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BD" w:rsidRDefault="002277E1" w:rsidP="002277E1">
      <w:pPr>
        <w:jc w:val="center"/>
        <w:rPr>
          <w:sz w:val="28"/>
          <w:szCs w:val="28"/>
        </w:rPr>
      </w:pPr>
      <w:r w:rsidRPr="007C1BBD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7C1BBD" w:rsidRDefault="002277E1" w:rsidP="002277E1">
      <w:pPr>
        <w:jc w:val="center"/>
        <w:rPr>
          <w:sz w:val="28"/>
          <w:szCs w:val="28"/>
        </w:rPr>
      </w:pPr>
      <w:r w:rsidRPr="007C1BBD">
        <w:rPr>
          <w:sz w:val="28"/>
          <w:szCs w:val="28"/>
        </w:rPr>
        <w:t>средняя общеобразовательная школа №4 г</w:t>
      </w:r>
      <w:proofErr w:type="gramStart"/>
      <w:r w:rsidRPr="007C1BBD">
        <w:rPr>
          <w:sz w:val="28"/>
          <w:szCs w:val="28"/>
        </w:rPr>
        <w:t>.Г</w:t>
      </w:r>
      <w:proofErr w:type="gramEnd"/>
      <w:r w:rsidRPr="007C1BBD">
        <w:rPr>
          <w:sz w:val="28"/>
          <w:szCs w:val="28"/>
        </w:rPr>
        <w:t>улькевичи</w:t>
      </w:r>
    </w:p>
    <w:p w:rsidR="002D0563" w:rsidRPr="007C1BBD" w:rsidRDefault="002277E1" w:rsidP="002277E1">
      <w:pPr>
        <w:jc w:val="center"/>
        <w:rPr>
          <w:sz w:val="28"/>
          <w:szCs w:val="28"/>
        </w:rPr>
      </w:pPr>
      <w:r w:rsidRPr="007C1BBD">
        <w:rPr>
          <w:sz w:val="28"/>
          <w:szCs w:val="28"/>
        </w:rPr>
        <w:t xml:space="preserve">муниципального образования </w:t>
      </w:r>
      <w:proofErr w:type="spellStart"/>
      <w:r w:rsidRPr="007C1BBD">
        <w:rPr>
          <w:sz w:val="28"/>
          <w:szCs w:val="28"/>
        </w:rPr>
        <w:t>Гулькевичский</w:t>
      </w:r>
      <w:proofErr w:type="spellEnd"/>
      <w:r w:rsidRPr="007C1BBD">
        <w:rPr>
          <w:sz w:val="28"/>
          <w:szCs w:val="28"/>
        </w:rPr>
        <w:t xml:space="preserve"> район</w:t>
      </w:r>
    </w:p>
    <w:p w:rsidR="001215AD" w:rsidRPr="006C1521" w:rsidRDefault="001215AD" w:rsidP="002277E1">
      <w:pPr>
        <w:jc w:val="center"/>
      </w:pPr>
    </w:p>
    <w:p w:rsidR="001215AD" w:rsidRPr="006C1521" w:rsidRDefault="007C1BBD" w:rsidP="001215A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адр</w:t>
      </w:r>
      <w:proofErr w:type="spellEnd"/>
      <w:r w:rsidR="001215AD" w:rsidRPr="006C1521">
        <w:rPr>
          <w:rFonts w:ascii="Times New Roman" w:hAnsi="Times New Roman" w:cs="Times New Roman"/>
          <w:sz w:val="20"/>
          <w:szCs w:val="20"/>
        </w:rPr>
        <w:t xml:space="preserve"> и ( </w:t>
      </w:r>
      <w:proofErr w:type="spellStart"/>
      <w:r w:rsidR="001215AD" w:rsidRPr="006C1521">
        <w:rPr>
          <w:rFonts w:ascii="Times New Roman" w:hAnsi="Times New Roman" w:cs="Times New Roman"/>
          <w:sz w:val="20"/>
          <w:szCs w:val="20"/>
        </w:rPr>
        <w:t>фак</w:t>
      </w:r>
      <w:proofErr w:type="spellEnd"/>
      <w:r w:rsidR="001215AD" w:rsidRPr="006C1521">
        <w:rPr>
          <w:rFonts w:ascii="Times New Roman" w:hAnsi="Times New Roman" w:cs="Times New Roman"/>
          <w:sz w:val="20"/>
          <w:szCs w:val="20"/>
        </w:rPr>
        <w:t xml:space="preserve">).адрес. 352190, Россия, Краснодарский край, г.Гулькевичи пл.Гражданская17 </w:t>
      </w:r>
    </w:p>
    <w:p w:rsidR="001215AD" w:rsidRPr="006C1521" w:rsidRDefault="001215AD" w:rsidP="001215A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6C1521">
        <w:rPr>
          <w:rFonts w:ascii="Times New Roman" w:hAnsi="Times New Roman" w:cs="Times New Roman"/>
          <w:sz w:val="20"/>
          <w:szCs w:val="20"/>
        </w:rPr>
        <w:t xml:space="preserve">Тел.8(86160) 3-25-48, </w:t>
      </w:r>
      <w:r w:rsidRPr="006C152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C1521">
        <w:rPr>
          <w:rFonts w:ascii="Times New Roman" w:hAnsi="Times New Roman" w:cs="Times New Roman"/>
          <w:sz w:val="20"/>
          <w:szCs w:val="20"/>
        </w:rPr>
        <w:t>-</w:t>
      </w:r>
      <w:r w:rsidRPr="006C152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C1521">
        <w:rPr>
          <w:rStyle w:val="ab"/>
          <w:rFonts w:ascii="Times New Roman" w:hAnsi="Times New Roman" w:cs="Times New Roman"/>
          <w:color w:val="auto"/>
          <w:sz w:val="20"/>
          <w:szCs w:val="20"/>
        </w:rPr>
        <w:t>.</w:t>
      </w:r>
      <w:r w:rsidRPr="006C1521">
        <w:rPr>
          <w:rStyle w:val="ab"/>
          <w:rFonts w:ascii="Times New Roman" w:hAnsi="Times New Roman" w:cs="Times New Roman"/>
          <w:color w:val="auto"/>
          <w:sz w:val="20"/>
          <w:szCs w:val="20"/>
          <w:lang w:val="en-US"/>
        </w:rPr>
        <w:t>sc</w:t>
      </w:r>
      <w:hyperlink r:id="rId5" w:history="1">
        <w:r w:rsidRPr="006C1521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hool</w:t>
        </w:r>
        <w:r w:rsidRPr="006C1521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4@</w:t>
        </w:r>
        <w:r w:rsidRPr="006C1521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gul</w:t>
        </w:r>
        <w:r w:rsidRPr="006C1521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6C1521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kubannet</w:t>
        </w:r>
        <w:r w:rsidRPr="006C1521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6C1521">
          <w:rPr>
            <w:rStyle w:val="ab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</w:hyperlink>
    </w:p>
    <w:p w:rsidR="002D0563" w:rsidRPr="006C1521" w:rsidRDefault="002D0563">
      <w:pPr>
        <w:jc w:val="right"/>
      </w:pPr>
    </w:p>
    <w:p w:rsidR="002D0563" w:rsidRPr="006C1521" w:rsidRDefault="002D0563">
      <w:pPr>
        <w:jc w:val="right"/>
      </w:pPr>
    </w:p>
    <w:tbl>
      <w:tblPr>
        <w:tblW w:w="0" w:type="auto"/>
        <w:tblInd w:w="-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4395"/>
        <w:gridCol w:w="993"/>
        <w:gridCol w:w="4110"/>
      </w:tblGrid>
      <w:tr w:rsidR="002D0563" w:rsidRPr="006C1521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563" w:rsidRPr="006C1521" w:rsidRDefault="002D0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563" w:rsidRPr="006C1521" w:rsidRDefault="002D0563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563" w:rsidRPr="006C1521" w:rsidRDefault="002D05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563" w:rsidRPr="006C1521" w:rsidRDefault="002D0563">
      <w:pPr>
        <w:jc w:val="center"/>
        <w:rPr>
          <w:b/>
          <w:sz w:val="40"/>
          <w:szCs w:val="40"/>
        </w:rPr>
      </w:pPr>
    </w:p>
    <w:p w:rsidR="002D0563" w:rsidRPr="006C1521" w:rsidRDefault="002D0563">
      <w:pPr>
        <w:jc w:val="center"/>
      </w:pPr>
      <w:bookmarkStart w:id="0" w:name="_GoBack"/>
      <w:bookmarkEnd w:id="0"/>
    </w:p>
    <w:p w:rsidR="002D0563" w:rsidRPr="006C1521" w:rsidRDefault="002D0563">
      <w:pPr>
        <w:jc w:val="center"/>
      </w:pPr>
    </w:p>
    <w:p w:rsidR="002D0563" w:rsidRPr="006C1521" w:rsidRDefault="002D0563">
      <w:pPr>
        <w:jc w:val="center"/>
      </w:pPr>
    </w:p>
    <w:p w:rsidR="002D0563" w:rsidRPr="006C1521" w:rsidRDefault="002D0563">
      <w:pPr>
        <w:jc w:val="center"/>
      </w:pPr>
    </w:p>
    <w:p w:rsidR="002D0563" w:rsidRPr="006C1521" w:rsidRDefault="002D0563">
      <w:pPr>
        <w:jc w:val="center"/>
      </w:pPr>
    </w:p>
    <w:p w:rsidR="002D0563" w:rsidRPr="006C1521" w:rsidRDefault="00661EC4">
      <w:pPr>
        <w:jc w:val="center"/>
        <w:rPr>
          <w:rStyle w:val="StrongEmphasis"/>
          <w:sz w:val="40"/>
          <w:szCs w:val="40"/>
        </w:rPr>
      </w:pPr>
      <w:r w:rsidRPr="006C1521">
        <w:rPr>
          <w:rStyle w:val="StrongEmphasis"/>
          <w:sz w:val="40"/>
          <w:szCs w:val="40"/>
        </w:rPr>
        <w:t xml:space="preserve">ПРОГРАММА  </w:t>
      </w:r>
    </w:p>
    <w:p w:rsidR="00661EC4" w:rsidRPr="006C1521" w:rsidRDefault="00661EC4">
      <w:pPr>
        <w:jc w:val="center"/>
        <w:rPr>
          <w:b/>
          <w:sz w:val="32"/>
          <w:szCs w:val="32"/>
        </w:rPr>
      </w:pPr>
      <w:r w:rsidRPr="006C1521">
        <w:rPr>
          <w:b/>
          <w:sz w:val="32"/>
          <w:szCs w:val="32"/>
        </w:rPr>
        <w:t xml:space="preserve"> перехода в эффективный режим</w:t>
      </w:r>
    </w:p>
    <w:p w:rsidR="002D0563" w:rsidRPr="006C1521" w:rsidRDefault="00661EC4">
      <w:pPr>
        <w:jc w:val="center"/>
        <w:rPr>
          <w:b/>
          <w:sz w:val="32"/>
          <w:szCs w:val="32"/>
        </w:rPr>
      </w:pPr>
      <w:r w:rsidRPr="006C1521">
        <w:rPr>
          <w:b/>
          <w:sz w:val="32"/>
          <w:szCs w:val="32"/>
        </w:rPr>
        <w:t xml:space="preserve"> функционирования и развития на 2017-2020 годы</w:t>
      </w:r>
    </w:p>
    <w:p w:rsidR="00EF2251" w:rsidRPr="006C1521" w:rsidRDefault="00EF2251">
      <w:pPr>
        <w:jc w:val="center"/>
        <w:rPr>
          <w:b/>
          <w:sz w:val="32"/>
          <w:szCs w:val="32"/>
        </w:rPr>
      </w:pPr>
    </w:p>
    <w:p w:rsidR="00EF2251" w:rsidRPr="006C1521" w:rsidRDefault="00EF2251">
      <w:pPr>
        <w:jc w:val="center"/>
        <w:rPr>
          <w:b/>
          <w:sz w:val="32"/>
          <w:szCs w:val="32"/>
        </w:rPr>
      </w:pPr>
    </w:p>
    <w:p w:rsidR="002D0563" w:rsidRPr="006C1521" w:rsidRDefault="002D0563">
      <w:pPr>
        <w:jc w:val="center"/>
        <w:rPr>
          <w:b/>
          <w:sz w:val="32"/>
          <w:szCs w:val="32"/>
        </w:rPr>
      </w:pPr>
    </w:p>
    <w:p w:rsidR="002D0563" w:rsidRPr="006C1521" w:rsidRDefault="002D0563">
      <w:pPr>
        <w:jc w:val="center"/>
        <w:rPr>
          <w:sz w:val="40"/>
          <w:szCs w:val="40"/>
        </w:rPr>
      </w:pPr>
    </w:p>
    <w:p w:rsidR="002D0563" w:rsidRPr="006C1521" w:rsidRDefault="002D0563">
      <w:pPr>
        <w:jc w:val="center"/>
        <w:rPr>
          <w:sz w:val="40"/>
          <w:szCs w:val="40"/>
        </w:rPr>
      </w:pPr>
    </w:p>
    <w:p w:rsidR="00EF2251" w:rsidRPr="006C1521" w:rsidRDefault="00EF2251" w:rsidP="00EF2251">
      <w:pPr>
        <w:rPr>
          <w:sz w:val="40"/>
          <w:szCs w:val="40"/>
        </w:rPr>
      </w:pPr>
    </w:p>
    <w:p w:rsidR="00EF2251" w:rsidRPr="006C1521" w:rsidRDefault="00EF2251" w:rsidP="00EF2251">
      <w:pPr>
        <w:rPr>
          <w:sz w:val="40"/>
          <w:szCs w:val="40"/>
        </w:rPr>
      </w:pPr>
    </w:p>
    <w:p w:rsidR="00EF2251" w:rsidRPr="006C1521" w:rsidRDefault="00EF2251" w:rsidP="00EF2251">
      <w:pPr>
        <w:rPr>
          <w:sz w:val="40"/>
          <w:szCs w:val="40"/>
        </w:rPr>
      </w:pPr>
    </w:p>
    <w:p w:rsidR="002D0563" w:rsidRPr="006C1521" w:rsidRDefault="00EF2251" w:rsidP="00EF2251">
      <w:pPr>
        <w:rPr>
          <w:sz w:val="28"/>
          <w:szCs w:val="28"/>
        </w:rPr>
      </w:pPr>
      <w:r w:rsidRPr="006C1521">
        <w:rPr>
          <w:sz w:val="28"/>
          <w:szCs w:val="28"/>
        </w:rPr>
        <w:t>Разработчики программы:</w:t>
      </w:r>
    </w:p>
    <w:p w:rsidR="00EF2251" w:rsidRPr="006C1521" w:rsidRDefault="00D8411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Чупилко</w:t>
      </w:r>
      <w:proofErr w:type="spellEnd"/>
      <w:r w:rsidR="007C1BBD">
        <w:rPr>
          <w:sz w:val="28"/>
          <w:szCs w:val="28"/>
        </w:rPr>
        <w:t xml:space="preserve"> Т.Н. – </w:t>
      </w:r>
      <w:r w:rsidR="00EF2251" w:rsidRPr="006C1521">
        <w:rPr>
          <w:sz w:val="28"/>
          <w:szCs w:val="28"/>
        </w:rPr>
        <w:t>директор МБОУ СОШ №4</w:t>
      </w:r>
    </w:p>
    <w:p w:rsidR="002D0563" w:rsidRPr="006C1521" w:rsidRDefault="007C1BBD">
      <w:pPr>
        <w:jc w:val="center"/>
        <w:rPr>
          <w:sz w:val="40"/>
          <w:szCs w:val="40"/>
        </w:rPr>
      </w:pPr>
      <w:proofErr w:type="spellStart"/>
      <w:r>
        <w:rPr>
          <w:sz w:val="28"/>
          <w:szCs w:val="28"/>
        </w:rPr>
        <w:t>Покреева</w:t>
      </w:r>
      <w:proofErr w:type="spellEnd"/>
      <w:r>
        <w:rPr>
          <w:sz w:val="28"/>
          <w:szCs w:val="28"/>
        </w:rPr>
        <w:t xml:space="preserve"> Ю.В. – </w:t>
      </w:r>
      <w:r w:rsidR="00EF2251" w:rsidRPr="006C1521">
        <w:rPr>
          <w:sz w:val="28"/>
          <w:szCs w:val="28"/>
        </w:rPr>
        <w:t>заместитель директора по УВР</w:t>
      </w:r>
    </w:p>
    <w:p w:rsidR="002D0563" w:rsidRPr="006C1521" w:rsidRDefault="002D0563">
      <w:pPr>
        <w:jc w:val="center"/>
        <w:rPr>
          <w:sz w:val="40"/>
          <w:szCs w:val="40"/>
        </w:rPr>
      </w:pPr>
    </w:p>
    <w:p w:rsidR="002D0563" w:rsidRPr="006C1521" w:rsidRDefault="002D0563">
      <w:pPr>
        <w:jc w:val="center"/>
        <w:rPr>
          <w:sz w:val="40"/>
          <w:szCs w:val="40"/>
        </w:rPr>
      </w:pPr>
    </w:p>
    <w:p w:rsidR="002D0563" w:rsidRPr="006C1521" w:rsidRDefault="002D0563">
      <w:pPr>
        <w:jc w:val="center"/>
        <w:rPr>
          <w:sz w:val="40"/>
          <w:szCs w:val="40"/>
        </w:rPr>
      </w:pPr>
    </w:p>
    <w:p w:rsidR="002D0563" w:rsidRPr="006C1521" w:rsidRDefault="002D0563">
      <w:pPr>
        <w:jc w:val="center"/>
        <w:rPr>
          <w:sz w:val="40"/>
          <w:szCs w:val="40"/>
        </w:rPr>
      </w:pPr>
    </w:p>
    <w:p w:rsidR="002D0563" w:rsidRPr="006C1521" w:rsidRDefault="002D0563">
      <w:pPr>
        <w:jc w:val="center"/>
        <w:rPr>
          <w:sz w:val="40"/>
          <w:szCs w:val="40"/>
        </w:rPr>
      </w:pPr>
    </w:p>
    <w:p w:rsidR="002D0563" w:rsidRPr="006C1521" w:rsidRDefault="002D0563">
      <w:pPr>
        <w:jc w:val="center"/>
        <w:rPr>
          <w:sz w:val="40"/>
          <w:szCs w:val="40"/>
        </w:rPr>
      </w:pPr>
    </w:p>
    <w:p w:rsidR="002D0563" w:rsidRPr="006C1521" w:rsidRDefault="00661EC4">
      <w:pPr>
        <w:jc w:val="center"/>
        <w:rPr>
          <w:b/>
          <w:sz w:val="28"/>
          <w:szCs w:val="28"/>
        </w:rPr>
      </w:pPr>
      <w:r w:rsidRPr="006C1521">
        <w:rPr>
          <w:b/>
          <w:sz w:val="28"/>
          <w:szCs w:val="28"/>
        </w:rPr>
        <w:t>2017 год</w:t>
      </w:r>
    </w:p>
    <w:p w:rsidR="002D0563" w:rsidRDefault="00661EC4">
      <w:pPr>
        <w:pStyle w:val="aa"/>
        <w:pageBreakBefore/>
        <w:jc w:val="center"/>
        <w:rPr>
          <w:rStyle w:val="StrongEmphasis"/>
          <w:color w:val="000000"/>
          <w:sz w:val="28"/>
          <w:szCs w:val="28"/>
        </w:rPr>
      </w:pPr>
      <w:r>
        <w:rPr>
          <w:rStyle w:val="StrongEmphasis"/>
          <w:color w:val="000000"/>
          <w:sz w:val="28"/>
          <w:szCs w:val="28"/>
        </w:rPr>
        <w:lastRenderedPageBreak/>
        <w:t>ПАСПОРТ ПРОГРАММЫ</w:t>
      </w:r>
    </w:p>
    <w:tbl>
      <w:tblPr>
        <w:tblW w:w="0" w:type="auto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nil"/>
          <w:insideH w:val="thickThinLargeGap" w:sz="6" w:space="0" w:color="C0C0C0"/>
          <w:insideV w:val="nil"/>
        </w:tblBorders>
        <w:tblCellMar>
          <w:left w:w="-30" w:type="dxa"/>
          <w:right w:w="0" w:type="dxa"/>
        </w:tblCellMar>
        <w:tblLook w:val="0000"/>
      </w:tblPr>
      <w:tblGrid>
        <w:gridCol w:w="2846"/>
        <w:gridCol w:w="6394"/>
      </w:tblGrid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661EC4" w:rsidRPr="007C1BBD" w:rsidRDefault="00661EC4" w:rsidP="00661EC4">
            <w:pPr>
              <w:jc w:val="center"/>
              <w:rPr>
                <w:rStyle w:val="StrongEmphasis"/>
                <w:b w:val="0"/>
                <w:sz w:val="28"/>
                <w:szCs w:val="28"/>
              </w:rPr>
            </w:pPr>
            <w:r w:rsidRPr="007C1BBD">
              <w:rPr>
                <w:rStyle w:val="StrongEmphasis"/>
                <w:b w:val="0"/>
                <w:sz w:val="28"/>
                <w:szCs w:val="28"/>
              </w:rPr>
              <w:t xml:space="preserve">ПРОГРАММА  </w:t>
            </w:r>
          </w:p>
          <w:p w:rsidR="00661EC4" w:rsidRPr="007C1BBD" w:rsidRDefault="00661EC4" w:rsidP="00661EC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C1BBD">
              <w:rPr>
                <w:color w:val="000000" w:themeColor="text1"/>
                <w:sz w:val="28"/>
                <w:szCs w:val="28"/>
              </w:rPr>
              <w:t>перехода в эффективный режим</w:t>
            </w:r>
          </w:p>
          <w:p w:rsidR="00661EC4" w:rsidRPr="007C1BBD" w:rsidRDefault="00661EC4" w:rsidP="00661EC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C1BBD">
              <w:rPr>
                <w:color w:val="000000" w:themeColor="text1"/>
                <w:sz w:val="28"/>
                <w:szCs w:val="28"/>
              </w:rPr>
              <w:t>функционирования и развития на 2017-2020 годы</w:t>
            </w:r>
          </w:p>
          <w:p w:rsidR="002D0563" w:rsidRDefault="002D0563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</w:p>
        </w:tc>
      </w:tr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Ключевая идея программы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качества образования</w:t>
            </w:r>
          </w:p>
        </w:tc>
      </w:tr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Основание разработки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numPr>
                <w:ilvl w:val="0"/>
                <w:numId w:val="5"/>
              </w:numPr>
              <w:tabs>
                <w:tab w:val="left" w:pos="0"/>
              </w:tabs>
              <w:ind w:left="51" w:firstLine="3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 «Об образовании» с учетом внесенных изменений;</w:t>
            </w:r>
          </w:p>
          <w:p w:rsidR="002D0563" w:rsidRDefault="00661EC4">
            <w:pPr>
              <w:numPr>
                <w:ilvl w:val="0"/>
                <w:numId w:val="5"/>
              </w:numPr>
              <w:tabs>
                <w:tab w:val="left" w:pos="0"/>
              </w:tabs>
              <w:ind w:left="51" w:firstLine="3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закон № 83-ФЗ 8 мая 2010 г.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учетом внесенных изменений;</w:t>
            </w:r>
          </w:p>
          <w:p w:rsidR="002D0563" w:rsidRDefault="00661EC4">
            <w:pPr>
              <w:numPr>
                <w:ilvl w:val="0"/>
                <w:numId w:val="5"/>
              </w:numPr>
              <w:tabs>
                <w:tab w:val="left" w:pos="0"/>
              </w:tabs>
              <w:ind w:left="51" w:firstLine="3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Материалы государственного Совета РФ «Образовательная политика России на современном этапе»;</w:t>
            </w:r>
          </w:p>
          <w:p w:rsidR="002D0563" w:rsidRDefault="00661EC4">
            <w:pPr>
              <w:numPr>
                <w:ilvl w:val="0"/>
                <w:numId w:val="5"/>
              </w:numPr>
              <w:tabs>
                <w:tab w:val="left" w:pos="0"/>
              </w:tabs>
              <w:ind w:left="51" w:firstLine="3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Национальная доктрина образования РФ до 2025 г.;</w:t>
            </w:r>
          </w:p>
          <w:p w:rsidR="002D0563" w:rsidRDefault="00661EC4">
            <w:pPr>
              <w:numPr>
                <w:ilvl w:val="0"/>
                <w:numId w:val="5"/>
              </w:numPr>
              <w:tabs>
                <w:tab w:val="left" w:pos="0"/>
              </w:tabs>
              <w:ind w:left="51" w:firstLine="3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Конституция Российской Федерации;</w:t>
            </w:r>
          </w:p>
          <w:p w:rsidR="002D0563" w:rsidRDefault="00661EC4">
            <w:pPr>
              <w:numPr>
                <w:ilvl w:val="0"/>
                <w:numId w:val="5"/>
              </w:numPr>
              <w:tabs>
                <w:tab w:val="left" w:pos="0"/>
              </w:tabs>
              <w:ind w:left="51" w:firstLine="3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Конвенция о правах ребенка;</w:t>
            </w:r>
          </w:p>
          <w:p w:rsidR="002D0563" w:rsidRPr="00B1287B" w:rsidRDefault="00B1287B" w:rsidP="00B1287B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-   </w:t>
            </w:r>
            <w:r w:rsidR="00661EC4" w:rsidRPr="00B1287B">
              <w:rPr>
                <w:color w:val="000000"/>
                <w:sz w:val="28"/>
                <w:szCs w:val="28"/>
              </w:rPr>
              <w:t>Закон РФ «О правах ребенка»;</w:t>
            </w:r>
          </w:p>
          <w:p w:rsidR="002D0563" w:rsidRPr="00F004D1" w:rsidRDefault="00661EC4" w:rsidP="00F004D1">
            <w:pPr>
              <w:numPr>
                <w:ilvl w:val="0"/>
                <w:numId w:val="5"/>
              </w:numPr>
              <w:tabs>
                <w:tab w:val="left" w:pos="0"/>
              </w:tabs>
              <w:ind w:left="51" w:firstLine="309"/>
              <w:jc w:val="both"/>
              <w:rPr>
                <w:color w:val="000000"/>
                <w:sz w:val="28"/>
                <w:szCs w:val="28"/>
              </w:rPr>
            </w:pPr>
            <w:r w:rsidRPr="00F004D1">
              <w:rPr>
                <w:color w:val="000000"/>
                <w:sz w:val="28"/>
                <w:szCs w:val="28"/>
              </w:rPr>
              <w:t>Концепция федеральных государственных образовательных стандартов общего образования;</w:t>
            </w:r>
          </w:p>
          <w:p w:rsidR="002D0563" w:rsidRDefault="00661EC4">
            <w:pPr>
              <w:numPr>
                <w:ilvl w:val="0"/>
                <w:numId w:val="5"/>
              </w:numPr>
              <w:tabs>
                <w:tab w:val="left" w:pos="0"/>
              </w:tabs>
              <w:ind w:left="51" w:firstLine="3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Устав школы.</w:t>
            </w:r>
          </w:p>
        </w:tc>
      </w:tr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Основные разработчики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EC1209" w:rsidP="00D8411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Администрация: </w:t>
            </w:r>
            <w:r w:rsidR="00D8411F">
              <w:rPr>
                <w:color w:val="000000"/>
                <w:sz w:val="28"/>
                <w:szCs w:val="28"/>
              </w:rPr>
              <w:t>Чупилко</w:t>
            </w:r>
            <w:r w:rsidR="007C1BBD">
              <w:rPr>
                <w:color w:val="000000"/>
                <w:sz w:val="28"/>
                <w:szCs w:val="28"/>
              </w:rPr>
              <w:t xml:space="preserve"> Т.Н. – </w:t>
            </w:r>
            <w:r>
              <w:rPr>
                <w:color w:val="000000"/>
                <w:sz w:val="28"/>
                <w:szCs w:val="28"/>
              </w:rPr>
              <w:t>директор МБОУ СОШ №4,</w:t>
            </w:r>
            <w:r w:rsidR="007C1BBD">
              <w:rPr>
                <w:color w:val="000000"/>
                <w:sz w:val="28"/>
                <w:szCs w:val="28"/>
              </w:rPr>
              <w:t xml:space="preserve">Покреева Ю.В. – </w:t>
            </w:r>
            <w:r>
              <w:rPr>
                <w:color w:val="000000"/>
                <w:sz w:val="28"/>
                <w:szCs w:val="28"/>
              </w:rPr>
              <w:t xml:space="preserve">заместитель директора по УВР, </w:t>
            </w:r>
            <w:r w:rsidR="00661EC4">
              <w:rPr>
                <w:color w:val="000000"/>
                <w:sz w:val="28"/>
                <w:szCs w:val="28"/>
              </w:rPr>
              <w:t>педагогический коллектив, социально – психологическая служба школы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образовательной успешности и повышение социальных шансов каждого ученика, независимо от индивидуальных стартовых возможностей и социального контекста.</w:t>
            </w:r>
          </w:p>
        </w:tc>
      </w:tr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lastRenderedPageBreak/>
              <w:t>Основные задачи  программы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достичь 100 % осознания важности реализации основных направлений программы всеми участниками образовательного процесса, добиться сотрудничества в развитии школы;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усилить акцент на учебных достижениях обучающихся, установить специальные учебные цели для каждого;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достичь соответствия между реализуемыми образовательными программами с требованиями нормативных документов и образовательными потребностями обучающихся, родителей, социума;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внимание коллектива школы к качеству преподавания через использование наиболее эффективных технологий и методик;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повысить мотивацию и учебную активность обучающихся в образовательном процессе;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доступную и эффективную обратную связь;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разработать и использовать четкую систему мониторинга эффективности деятельности школы и ее влияния на достижения учеников;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непрерывное развитие сотрудников школы (профессиональный карьерный рост, сотрудничество между педагогами, повышение квалификации, самообразование и др.);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сформировать эффективно функционирующую модель управления на основе принципов кооперации, общих целей и интеллектуального стимулирования;</w:t>
            </w:r>
          </w:p>
          <w:p w:rsidR="002D0563" w:rsidRDefault="00661EC4">
            <w:pPr>
              <w:autoSpaceDE w:val="0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наладить средства коммуникации между родителями, школой и социумом.</w:t>
            </w:r>
          </w:p>
        </w:tc>
      </w:tr>
      <w:tr w:rsidR="002D0563">
        <w:trPr>
          <w:cantSplit/>
          <w:trHeight w:val="411"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Перечень разделов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I. Основания разработки Программы  </w:t>
            </w:r>
          </w:p>
          <w:p w:rsidR="002D0563" w:rsidRDefault="00661EC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II. Анализ состояния системы обра</w:t>
            </w:r>
            <w:r w:rsidR="00B1287B">
              <w:rPr>
                <w:color w:val="000000"/>
                <w:sz w:val="28"/>
                <w:szCs w:val="28"/>
              </w:rPr>
              <w:t>зования  МБОУ СОШ №4 г</w:t>
            </w:r>
            <w:proofErr w:type="gramStart"/>
            <w:r w:rsidR="00B1287B">
              <w:rPr>
                <w:color w:val="000000"/>
                <w:sz w:val="28"/>
                <w:szCs w:val="28"/>
              </w:rPr>
              <w:t>.Г</w:t>
            </w:r>
            <w:proofErr w:type="gramEnd"/>
            <w:r w:rsidR="00B1287B">
              <w:rPr>
                <w:color w:val="000000"/>
                <w:sz w:val="28"/>
                <w:szCs w:val="28"/>
              </w:rPr>
              <w:t>улькевичи</w:t>
            </w:r>
          </w:p>
          <w:p w:rsidR="002D0563" w:rsidRDefault="00661EC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III. Цели и задачи Программы</w:t>
            </w:r>
          </w:p>
          <w:p w:rsidR="002D0563" w:rsidRDefault="00661EC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IV. Сроки реализации Программы.</w:t>
            </w:r>
          </w:p>
          <w:p w:rsidR="002D0563" w:rsidRDefault="00661EC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V. Приоритетные направления Программы</w:t>
            </w:r>
          </w:p>
          <w:p w:rsidR="002D0563" w:rsidRDefault="00661EC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VI. Порядок осуществления руководства и контроля  выполнения данной Программы</w:t>
            </w:r>
          </w:p>
          <w:p w:rsidR="002D0563" w:rsidRDefault="00661EC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 VII. Ожидаемые результаты реализации Программы</w:t>
            </w:r>
          </w:p>
          <w:p w:rsidR="002D0563" w:rsidRDefault="00661EC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>. Критерии и показатели оценки результативности и эффективности Программы.</w:t>
            </w:r>
          </w:p>
        </w:tc>
      </w:tr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учебного процесса за счет привлечения новых образовательных и информационных технологий;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 освоения базовых учебных дисциплин;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сформированность</w:t>
            </w:r>
            <w:proofErr w:type="spellEnd"/>
            <w:r>
              <w:rPr>
                <w:sz w:val="28"/>
                <w:szCs w:val="28"/>
              </w:rPr>
              <w:t xml:space="preserve"> учебных навыков и использование средств ИКТ для работы с информацией каждым участником образовательного процесса;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возможностей социализации после окончания ОУ, в том числе, и за счет производственного обучения;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внедрение учителями в практику инновационных и информационных технологий; 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 методических материалов учителей до научно-методических разработок, готовых к публикации;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дидактических материа</w:t>
            </w:r>
            <w:r w:rsidR="00B1287B">
              <w:rPr>
                <w:sz w:val="28"/>
                <w:szCs w:val="28"/>
              </w:rPr>
              <w:t>лов (в том числе собственных</w:t>
            </w:r>
            <w:proofErr w:type="gramStart"/>
            <w:r w:rsidR="00B128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  <w:proofErr w:type="gramEnd"/>
            <w:r>
              <w:rPr>
                <w:sz w:val="28"/>
                <w:szCs w:val="28"/>
              </w:rPr>
              <w:t xml:space="preserve"> в рамках инновационного подхода;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 уровня учебной мотивации у школьников;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устойчивое функционирование системы </w:t>
            </w:r>
            <w:proofErr w:type="spellStart"/>
            <w:proofErr w:type="gramStart"/>
            <w:r>
              <w:rPr>
                <w:sz w:val="28"/>
                <w:szCs w:val="28"/>
              </w:rPr>
              <w:t>психолого</w:t>
            </w:r>
            <w:proofErr w:type="spellEnd"/>
            <w:r>
              <w:rPr>
                <w:sz w:val="28"/>
                <w:szCs w:val="28"/>
              </w:rPr>
              <w:t xml:space="preserve"> – педагогического</w:t>
            </w:r>
            <w:proofErr w:type="gramEnd"/>
            <w:r>
              <w:rPr>
                <w:sz w:val="28"/>
                <w:szCs w:val="28"/>
              </w:rPr>
              <w:t xml:space="preserve"> сопровождения обучающихся;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качества подготовки и переподготовки специалистов, работающих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, требующими педагогической поддержки;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единой образовательной информационно-аналитическойсреды;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положительного общественного мнения о деятельности школы;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методической работы школы, направленной на рост социально-предметной и психолого-педагогической компетентности;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высокая информатизация образовательной среды и подготовленность участников образовательного процесса к работе в данных условиях;</w:t>
            </w:r>
          </w:p>
          <w:p w:rsidR="002D0563" w:rsidRDefault="00661EC4">
            <w:pPr>
              <w:numPr>
                <w:ilvl w:val="0"/>
                <w:numId w:val="4"/>
              </w:numPr>
              <w:ind w:left="51" w:firstLine="3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материальной базы ОУ.</w:t>
            </w:r>
          </w:p>
        </w:tc>
      </w:tr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B1287B">
            <w:pPr>
              <w:pStyle w:val="aa"/>
              <w:spacing w:before="0" w:after="0"/>
              <w:jc w:val="both"/>
              <w:rPr>
                <w:rStyle w:val="StrongEmphasis"/>
                <w:color w:val="000000"/>
                <w:sz w:val="28"/>
                <w:szCs w:val="28"/>
                <w:u w:val="single"/>
              </w:rPr>
            </w:pPr>
            <w:r>
              <w:rPr>
                <w:rStyle w:val="StrongEmphasis"/>
                <w:color w:val="000000"/>
                <w:sz w:val="28"/>
                <w:szCs w:val="28"/>
                <w:u w:val="single"/>
              </w:rPr>
              <w:t>1.Первый этап (2017</w:t>
            </w:r>
            <w:r w:rsidR="00661EC4">
              <w:rPr>
                <w:rStyle w:val="StrongEmphasis"/>
                <w:color w:val="000000"/>
                <w:sz w:val="28"/>
                <w:szCs w:val="28"/>
                <w:u w:val="single"/>
              </w:rPr>
              <w:t xml:space="preserve"> март) Аналитико-диагностический.</w:t>
            </w:r>
          </w:p>
          <w:p w:rsidR="002D0563" w:rsidRDefault="00661EC4">
            <w:pPr>
              <w:pStyle w:val="aa"/>
              <w:spacing w:before="0" w:after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a4"/>
                <w:color w:val="000000"/>
                <w:sz w:val="28"/>
                <w:szCs w:val="28"/>
              </w:rPr>
              <w:t>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проведение аналитической и диагностической работы, разработка текста и утверждение программы развития школы.</w:t>
            </w:r>
          </w:p>
          <w:p w:rsidR="002D0563" w:rsidRDefault="00661EC4">
            <w:pPr>
              <w:pStyle w:val="aa"/>
              <w:spacing w:before="0" w:after="0"/>
              <w:ind w:left="34"/>
              <w:jc w:val="both"/>
              <w:rPr>
                <w:rStyle w:val="StrongEmphasis"/>
                <w:color w:val="000000"/>
                <w:sz w:val="28"/>
                <w:szCs w:val="28"/>
                <w:u w:val="single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2.</w:t>
            </w:r>
            <w:r>
              <w:rPr>
                <w:rStyle w:val="StrongEmphasis"/>
                <w:color w:val="000000"/>
                <w:sz w:val="28"/>
                <w:szCs w:val="28"/>
                <w:u w:val="single"/>
              </w:rPr>
              <w:t>Второй этап (2</w:t>
            </w:r>
            <w:r w:rsidR="00B1287B">
              <w:rPr>
                <w:rStyle w:val="StrongEmphasis"/>
                <w:color w:val="000000"/>
                <w:sz w:val="28"/>
                <w:szCs w:val="28"/>
                <w:u w:val="single"/>
              </w:rPr>
              <w:t>017-2018</w:t>
            </w:r>
            <w:r>
              <w:rPr>
                <w:rStyle w:val="StrongEmphasis"/>
                <w:color w:val="000000"/>
                <w:sz w:val="28"/>
                <w:szCs w:val="28"/>
                <w:u w:val="single"/>
              </w:rPr>
              <w:t>г.) Экспериментально-внедренческий</w:t>
            </w:r>
          </w:p>
          <w:p w:rsidR="002D0563" w:rsidRDefault="00661EC4">
            <w:pPr>
              <w:pStyle w:val="aa"/>
              <w:spacing w:before="0" w:after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>Цель: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реализация Программы перехода  школы в эффективный режим работы, разработка и внедрение ведущих целевых программ и проектов Программы</w:t>
            </w:r>
          </w:p>
          <w:p w:rsidR="002D0563" w:rsidRDefault="00661EC4">
            <w:pPr>
              <w:pStyle w:val="aa"/>
              <w:spacing w:before="0" w:after="0"/>
              <w:ind w:left="34"/>
              <w:jc w:val="both"/>
              <w:rPr>
                <w:rStyle w:val="StrongEmphasis"/>
                <w:color w:val="000000"/>
                <w:sz w:val="28"/>
                <w:szCs w:val="28"/>
                <w:u w:val="single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3.</w:t>
            </w:r>
            <w:r w:rsidR="00B1287B">
              <w:rPr>
                <w:rStyle w:val="StrongEmphasis"/>
                <w:color w:val="000000"/>
                <w:sz w:val="28"/>
                <w:szCs w:val="28"/>
                <w:u w:val="single"/>
              </w:rPr>
              <w:t>Третий этап (2018 – 2019</w:t>
            </w:r>
            <w:r>
              <w:rPr>
                <w:rStyle w:val="StrongEmphasis"/>
                <w:color w:val="000000"/>
                <w:sz w:val="28"/>
                <w:szCs w:val="28"/>
                <w:u w:val="single"/>
              </w:rPr>
              <w:t xml:space="preserve"> г.г). Этап промежуточного контроля и коррекции</w:t>
            </w:r>
          </w:p>
          <w:p w:rsidR="002D0563" w:rsidRDefault="00661EC4">
            <w:pPr>
              <w:pStyle w:val="aa"/>
              <w:spacing w:before="0" w:after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rStyle w:val="StrongEmphasis"/>
                <w:color w:val="000000"/>
                <w:sz w:val="28"/>
                <w:szCs w:val="28"/>
              </w:rPr>
              <w:t>: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      </w:r>
          </w:p>
          <w:p w:rsidR="002D0563" w:rsidRDefault="00661EC4">
            <w:pPr>
              <w:pStyle w:val="aa"/>
              <w:spacing w:before="0" w:after="0"/>
              <w:ind w:left="34"/>
              <w:jc w:val="both"/>
              <w:rPr>
                <w:rStyle w:val="StrongEmphasis"/>
                <w:color w:val="000000"/>
                <w:sz w:val="28"/>
                <w:szCs w:val="28"/>
                <w:u w:val="single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4.</w:t>
            </w:r>
            <w:r w:rsidR="00B1287B">
              <w:rPr>
                <w:rStyle w:val="StrongEmphasis"/>
                <w:color w:val="000000"/>
                <w:sz w:val="28"/>
                <w:szCs w:val="28"/>
                <w:u w:val="single"/>
              </w:rPr>
              <w:t>Четвертый этап (2019 – 2020</w:t>
            </w:r>
            <w:r>
              <w:rPr>
                <w:rStyle w:val="StrongEmphasis"/>
                <w:color w:val="000000"/>
                <w:sz w:val="28"/>
                <w:szCs w:val="28"/>
                <w:u w:val="single"/>
              </w:rPr>
              <w:t xml:space="preserve"> г.г.). Этап полной реализации</w:t>
            </w:r>
          </w:p>
          <w:p w:rsidR="002D0563" w:rsidRDefault="00661EC4">
            <w:pPr>
              <w:pStyle w:val="aa"/>
              <w:spacing w:before="0" w:after="0"/>
              <w:ind w:left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a4"/>
                <w:b/>
                <w:bCs/>
                <w:color w:val="000000"/>
                <w:sz w:val="28"/>
                <w:szCs w:val="28"/>
              </w:rPr>
              <w:t>Цель</w:t>
            </w:r>
            <w:r>
              <w:rPr>
                <w:color w:val="000000"/>
                <w:sz w:val="28"/>
                <w:szCs w:val="28"/>
              </w:rPr>
              <w:t>: подведение итогов реализации Программы перехода школы в эффективный режим работы, распространение опыта работы, разработка нового стратегического плана развития школы</w:t>
            </w:r>
          </w:p>
        </w:tc>
      </w:tr>
      <w:tr w:rsidR="002D0563">
        <w:trPr>
          <w:cantSplit/>
          <w:jc w:val="center"/>
        </w:trPr>
        <w:tc>
          <w:tcPr>
            <w:tcW w:w="28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nil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center"/>
              <w:rPr>
                <w:rStyle w:val="StrongEmphasis"/>
                <w:color w:val="000000"/>
                <w:sz w:val="28"/>
                <w:szCs w:val="28"/>
              </w:rPr>
            </w:pPr>
            <w:r>
              <w:rPr>
                <w:rStyle w:val="StrongEmphasis"/>
                <w:color w:val="000000"/>
                <w:sz w:val="28"/>
                <w:szCs w:val="28"/>
              </w:rPr>
              <w:t>Система организации контроля выполнения Программы</w:t>
            </w:r>
          </w:p>
        </w:tc>
        <w:tc>
          <w:tcPr>
            <w:tcW w:w="6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  <w:vAlign w:val="center"/>
          </w:tcPr>
          <w:p w:rsidR="002D0563" w:rsidRDefault="00661EC4">
            <w:pPr>
              <w:pStyle w:val="aa"/>
              <w:spacing w:before="0" w:after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ежегодного доклада директора школы о результатах деятельности школы по реализации программы, отчет перед общественностью, управляющим советом, учредителем, самооценка образовательной организации по реализации программы перехода в эффективный режим работы.</w:t>
            </w:r>
          </w:p>
        </w:tc>
      </w:tr>
    </w:tbl>
    <w:p w:rsidR="002D0563" w:rsidRDefault="002D0563">
      <w:pPr>
        <w:autoSpaceDE w:val="0"/>
        <w:ind w:firstLine="851"/>
        <w:jc w:val="center"/>
        <w:rPr>
          <w:b/>
          <w:color w:val="000000"/>
          <w:sz w:val="28"/>
          <w:szCs w:val="28"/>
        </w:rPr>
      </w:pPr>
    </w:p>
    <w:p w:rsidR="002D0563" w:rsidRDefault="00661EC4">
      <w:pPr>
        <w:pageBreakBefore/>
        <w:autoSpaceDE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I. ОСНОВАНИЯ РАЗРАБОТКИ ПРОГРАММЫ   </w:t>
      </w:r>
    </w:p>
    <w:p w:rsidR="002D0563" w:rsidRDefault="002D0563">
      <w:pPr>
        <w:autoSpaceDE w:val="0"/>
        <w:ind w:firstLine="851"/>
        <w:jc w:val="center"/>
        <w:rPr>
          <w:b/>
          <w:color w:val="000000"/>
          <w:sz w:val="28"/>
          <w:szCs w:val="28"/>
        </w:rPr>
      </w:pPr>
    </w:p>
    <w:p w:rsidR="002D0563" w:rsidRDefault="002D0563">
      <w:pPr>
        <w:autoSpaceDE w:val="0"/>
        <w:ind w:firstLine="851"/>
        <w:jc w:val="center"/>
        <w:rPr>
          <w:b/>
          <w:color w:val="000000"/>
          <w:sz w:val="28"/>
          <w:szCs w:val="28"/>
        </w:rPr>
      </w:pP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ачество образования это не только результат образовательного процесса, но и результат условий его обеспечения, уровень достижения поставленных целей образования. Кроме того, «качество» отражает и характеризует степень гарантии того, что ожидают потребители образовательных услуг. Вместе с тем, немаловажное значение имеет контингент, с которым приходится работать общеобразовательному учреждению.</w:t>
      </w:r>
    </w:p>
    <w:p w:rsidR="002D0563" w:rsidRDefault="00B1287B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СОШ №4  </w:t>
      </w:r>
      <w:proofErr w:type="gramStart"/>
      <w:r w:rsidR="00661EC4">
        <w:rPr>
          <w:color w:val="000000"/>
          <w:sz w:val="28"/>
          <w:szCs w:val="28"/>
        </w:rPr>
        <w:t>располо</w:t>
      </w:r>
      <w:r>
        <w:rPr>
          <w:color w:val="000000"/>
          <w:sz w:val="28"/>
          <w:szCs w:val="28"/>
        </w:rPr>
        <w:t>жена</w:t>
      </w:r>
      <w:proofErr w:type="gramEnd"/>
      <w:r>
        <w:rPr>
          <w:color w:val="000000"/>
          <w:sz w:val="28"/>
          <w:szCs w:val="28"/>
        </w:rPr>
        <w:t xml:space="preserve"> в городе</w:t>
      </w:r>
      <w:r w:rsidR="00AA449C">
        <w:rPr>
          <w:color w:val="000000"/>
          <w:sz w:val="28"/>
          <w:szCs w:val="28"/>
        </w:rPr>
        <w:t xml:space="preserve"> Гулькевичи Краснодарского края </w:t>
      </w:r>
      <w:r>
        <w:rPr>
          <w:color w:val="000000"/>
          <w:sz w:val="28"/>
          <w:szCs w:val="28"/>
        </w:rPr>
        <w:t>в промышл</w:t>
      </w:r>
      <w:r w:rsidR="0027266A">
        <w:rPr>
          <w:color w:val="000000"/>
          <w:sz w:val="28"/>
          <w:szCs w:val="28"/>
        </w:rPr>
        <w:t>енном районе, где происходит закрытие предприятий.</w:t>
      </w:r>
      <w:r w:rsidR="00661EC4">
        <w:rPr>
          <w:color w:val="000000"/>
          <w:sz w:val="28"/>
          <w:szCs w:val="28"/>
        </w:rPr>
        <w:t xml:space="preserve">  Поэтому контингент обучающихся школы очень неоднороден. По социальному статусу обучающихся можно распределить следующим образом:</w:t>
      </w:r>
    </w:p>
    <w:p w:rsidR="002D0563" w:rsidRDefault="00F004D1">
      <w:pPr>
        <w:jc w:val="both"/>
        <w:rPr>
          <w:color w:val="000000"/>
          <w:sz w:val="28"/>
          <w:szCs w:val="28"/>
        </w:rPr>
      </w:pPr>
      <w:r w:rsidRPr="00F004D1">
        <w:rPr>
          <w:color w:val="000000"/>
          <w:sz w:val="28"/>
          <w:szCs w:val="28"/>
        </w:rPr>
        <w:object w:dxaOrig="14570" w:dyaOrig="8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352.5pt" o:ole="">
            <v:imagedata r:id="rId6" o:title=""/>
          </v:shape>
          <o:OLEObject Type="Embed" ProgID="Word.Document.12" ShapeID="_x0000_i1025" DrawAspect="Content" ObjectID="_1571759349" r:id="rId7"/>
        </w:object>
      </w:r>
    </w:p>
    <w:p w:rsidR="002D0563" w:rsidRDefault="002D0563">
      <w:pPr>
        <w:ind w:firstLine="851"/>
        <w:jc w:val="both"/>
        <w:rPr>
          <w:sz w:val="28"/>
          <w:szCs w:val="28"/>
        </w:rPr>
      </w:pPr>
    </w:p>
    <w:p w:rsidR="002D0563" w:rsidRDefault="00661E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около 85 % обучающихся, по тем или иным причинам, можно отнести к группе, требующей определенной педагогической поддержки.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такого большого количества обучающихся со сложной социальной ситуацией в семье рождает перед педагогическим коллективом ряд  противоречий:</w:t>
      </w:r>
    </w:p>
    <w:p w:rsidR="002D0563" w:rsidRDefault="00661EC4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Между высоким профессиональным уровнем педагогов и неудовлетворительностью результатами профессиональной деятельности.</w:t>
      </w:r>
    </w:p>
    <w:p w:rsidR="002D0563" w:rsidRDefault="00661EC4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 целью обучения и мотивацией учащихся к процессу обучения.</w:t>
      </w:r>
    </w:p>
    <w:p w:rsidR="002D0563" w:rsidRDefault="00661EC4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 целями обучения и воспитания ребенка в семье и школе.</w:t>
      </w:r>
    </w:p>
    <w:p w:rsidR="002D0563" w:rsidRDefault="00661EC4">
      <w:pPr>
        <w:numPr>
          <w:ilvl w:val="0"/>
          <w:numId w:val="6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Между требованиями современной жизни и уровнем образования выпускников.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тому же, ни для кого не секрет, что в городских п</w:t>
      </w:r>
      <w:r w:rsidR="00AA449C">
        <w:rPr>
          <w:sz w:val="28"/>
          <w:szCs w:val="28"/>
        </w:rPr>
        <w:t xml:space="preserve">оселениях </w:t>
      </w:r>
      <w:r>
        <w:rPr>
          <w:sz w:val="28"/>
          <w:szCs w:val="28"/>
        </w:rPr>
        <w:t xml:space="preserve">   значительно медленнее, чем в больших городах идет процесс информатизации, который в настоящее время оказывает существенное влияние на качество современного образования. 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педагогическим коллективом школы стоит задача минимизировать обозначенные противоречия. А также, чтобы преодолеть нарастающее социальное неравенство, обеспечить всем школьникам, независимо от места их проживания и социального статуса, доступ к новым средствам обучения и учебным программам более продвинутого уровня.</w:t>
      </w:r>
    </w:p>
    <w:p w:rsidR="002D0563" w:rsidRDefault="002D0563">
      <w:pPr>
        <w:autoSpaceDE w:val="0"/>
        <w:ind w:firstLine="851"/>
        <w:jc w:val="both"/>
        <w:rPr>
          <w:b/>
          <w:sz w:val="28"/>
          <w:szCs w:val="28"/>
        </w:rPr>
      </w:pPr>
    </w:p>
    <w:p w:rsidR="002D0563" w:rsidRDefault="00661EC4">
      <w:pPr>
        <w:pageBreakBefore/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 АНАЛИЗ ТЕКУЩЕГО СОСТОЯНИЯ ОБРАЗ</w:t>
      </w:r>
      <w:r w:rsidR="00F004D1">
        <w:rPr>
          <w:b/>
          <w:color w:val="000000"/>
          <w:sz w:val="28"/>
          <w:szCs w:val="28"/>
        </w:rPr>
        <w:t>ОВАНИЯ В МБОУ СОШ №4</w:t>
      </w:r>
      <w:r w:rsidR="00AA449C">
        <w:rPr>
          <w:b/>
          <w:color w:val="000000"/>
          <w:sz w:val="28"/>
          <w:szCs w:val="28"/>
        </w:rPr>
        <w:t xml:space="preserve"> г.Гулькевичи</w:t>
      </w:r>
    </w:p>
    <w:p w:rsidR="002D0563" w:rsidRDefault="002D0563">
      <w:pPr>
        <w:autoSpaceDE w:val="0"/>
        <w:ind w:firstLine="851"/>
        <w:jc w:val="center"/>
        <w:rPr>
          <w:b/>
          <w:color w:val="000000"/>
          <w:sz w:val="28"/>
          <w:szCs w:val="28"/>
        </w:rPr>
      </w:pPr>
    </w:p>
    <w:p w:rsidR="002D0563" w:rsidRDefault="002D0563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1838"/>
        <w:gridCol w:w="2808"/>
        <w:gridCol w:w="4828"/>
      </w:tblGrid>
      <w:tr w:rsidR="002D0563">
        <w:trPr>
          <w:cantSplit/>
          <w:trHeight w:val="33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отличные достижения во всех аспектах</w:t>
            </w:r>
          </w:p>
        </w:tc>
      </w:tr>
      <w:tr w:rsidR="002D0563">
        <w:trPr>
          <w:cantSplit/>
          <w:trHeight w:val="33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хорошо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явные сильные стороны</w:t>
            </w:r>
          </w:p>
        </w:tc>
      </w:tr>
      <w:tr w:rsidR="002D0563">
        <w:trPr>
          <w:cantSplit/>
          <w:trHeight w:val="97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сильные стороны в важных областях работы при наличии аспектов, требующих улучшения</w:t>
            </w:r>
          </w:p>
        </w:tc>
      </w:tr>
      <w:tr w:rsidR="002D0563">
        <w:trPr>
          <w:cantSplit/>
          <w:trHeight w:val="65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адекватно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сильные стороны несколько перевешивают слабые стороны</w:t>
            </w:r>
          </w:p>
        </w:tc>
      </w:tr>
      <w:tr w:rsidR="002D0563">
        <w:trPr>
          <w:cantSplit/>
          <w:trHeight w:val="33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слабость в важных областях работы</w:t>
            </w:r>
          </w:p>
        </w:tc>
      </w:tr>
      <w:tr w:rsidR="002D0563">
        <w:trPr>
          <w:cantSplit/>
          <w:trHeight w:val="34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явные слабые стороны</w:t>
            </w:r>
          </w:p>
        </w:tc>
      </w:tr>
    </w:tbl>
    <w:p w:rsidR="002D0563" w:rsidRDefault="002D0563">
      <w:pPr>
        <w:ind w:firstLine="567"/>
        <w:rPr>
          <w:sz w:val="28"/>
          <w:szCs w:val="28"/>
        </w:rPr>
      </w:pPr>
    </w:p>
    <w:p w:rsidR="002D0563" w:rsidRDefault="002D0563">
      <w:pPr>
        <w:ind w:firstLine="567"/>
        <w:rPr>
          <w:sz w:val="28"/>
          <w:szCs w:val="28"/>
        </w:rPr>
      </w:pPr>
    </w:p>
    <w:p w:rsidR="002D0563" w:rsidRDefault="002D0563">
      <w:pPr>
        <w:ind w:firstLine="567"/>
        <w:rPr>
          <w:sz w:val="28"/>
          <w:szCs w:val="28"/>
        </w:rPr>
      </w:pPr>
    </w:p>
    <w:p w:rsidR="002D0563" w:rsidRDefault="002D0563">
      <w:pPr>
        <w:ind w:firstLine="567"/>
        <w:rPr>
          <w:sz w:val="28"/>
          <w:szCs w:val="28"/>
        </w:rPr>
      </w:pPr>
    </w:p>
    <w:p w:rsidR="002D0563" w:rsidRDefault="002D0563">
      <w:pPr>
        <w:ind w:firstLine="567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565"/>
        <w:gridCol w:w="2654"/>
        <w:gridCol w:w="3797"/>
        <w:gridCol w:w="424"/>
        <w:gridCol w:w="425"/>
        <w:gridCol w:w="424"/>
        <w:gridCol w:w="424"/>
        <w:gridCol w:w="424"/>
        <w:gridCol w:w="434"/>
      </w:tblGrid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 качества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0563">
        <w:trPr>
          <w:cantSplit/>
        </w:trPr>
        <w:tc>
          <w:tcPr>
            <w:tcW w:w="9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1.Учебный план</w:t>
            </w: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учебного плана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и сбалансированность всех элементов учебного плана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и программы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широта, сбалансированность и выбор</w:t>
            </w:r>
          </w:p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(взаимосвязь, непрерывность и последовательное движение вперед помощь и консультации учителям)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9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2.Успеваемость</w:t>
            </w: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качество успеваемости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 учащихся в учебе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  <w:trHeight w:val="286"/>
        </w:trPr>
        <w:tc>
          <w:tcPr>
            <w:tcW w:w="9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3.Учеба и обучение</w:t>
            </w: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диапазон и соответствие приемов обучения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Удовлетворение нужд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учащихся с различными возможностями и склонностями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работы как часть процесса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оценки и средства ведения учета (использование информации, касающейся оценки)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сведения, передаваемые родителям о том, как учится каждый учащийся (способность школы откликаться на мнения родителей и их запросы о том, как учится их ребенок)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9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4.Помощь учащимся</w:t>
            </w: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для удовлетворения духовных, материальных и социальных нужд отдельных учащихся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 и социальное развитие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мероприятия для обеспечения личного и социального развития</w:t>
            </w:r>
          </w:p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(организация дополнительных занятий и других видов деятельности учащихся)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Наставничество в рамках учебного плана и в отношении выбора профессии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степень, в которой наставничество должно основываться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соответствующих </w:t>
            </w:r>
            <w:proofErr w:type="gramStart"/>
            <w:r>
              <w:rPr>
                <w:sz w:val="28"/>
                <w:szCs w:val="28"/>
              </w:rPr>
              <w:t>консультациях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Отслеживание прогресса и достижений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отслеживания</w:t>
            </w:r>
          </w:p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(характеристики прогресса и развития учащихся; меры, принимаемые для использования полученной информации)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учебном процессе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помощи учащимся в процессе обучения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общественностью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другими образовательными учреждениями, с общественными организациями,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9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5.Моральные установки</w:t>
            </w: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Климат в коллективе и взаимоотношения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между учащимися и персоналом школы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и создание условий для их достижения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мотивации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родителями, советом школы и общественностью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побуждение родителей к участию в учебе своих детей и в жизни школы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9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Ресурсы</w:t>
            </w: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учащихся и средства обеспечения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для охраны здоровья и для обеспечения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ресурсов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достаточность доступного 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образовательной среды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и использование ресурсов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кадрами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ind w:firstLine="33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кадрами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опыт, квалификация и профессионализм кадров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кадрового состава и его развитие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между анализом развития кадрового состава, самооценкой школы и школьным планированием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школьными финансами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меры, принимаемые с целью управления школьным бюджетом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96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7.Управление, руководство и обеспечение качества</w:t>
            </w: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задач и выработка руководящих установок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процедуры выработки руководящих установок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самооценки</w:t>
            </w:r>
          </w:p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(отслеживание результатов работы)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улучшений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развития (планирование мер, воздействие планирования)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7.4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руководства</w:t>
            </w:r>
          </w:p>
          <w:p w:rsidR="002D0563" w:rsidRDefault="00661EC4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(профессиональная компетентность, отношения с людьми и развитие коллективной работы)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2D056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2D0563" w:rsidRDefault="002D0563">
      <w:pPr>
        <w:autoSpaceDE w:val="0"/>
        <w:ind w:firstLine="851"/>
        <w:jc w:val="center"/>
        <w:rPr>
          <w:b/>
          <w:sz w:val="28"/>
          <w:szCs w:val="28"/>
        </w:rPr>
      </w:pPr>
    </w:p>
    <w:p w:rsidR="002D0563" w:rsidRDefault="00F004D1" w:rsidP="00F004D1">
      <w:pPr>
        <w:autoSpaceDE w:val="0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</w:t>
      </w:r>
      <w:r w:rsidR="00661EC4">
        <w:rPr>
          <w:b/>
          <w:sz w:val="28"/>
          <w:szCs w:val="28"/>
        </w:rPr>
        <w:t>нализ потенциала развития школы</w:t>
      </w:r>
    </w:p>
    <w:p w:rsidR="002D0563" w:rsidRDefault="002D0563">
      <w:pPr>
        <w:autoSpaceDE w:val="0"/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4780"/>
        <w:gridCol w:w="4791"/>
      </w:tblGrid>
      <w:tr w:rsidR="002D0563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Слабые стороны</w:t>
            </w:r>
          </w:p>
        </w:tc>
      </w:tr>
      <w:tr w:rsidR="002D0563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Сплоченность и работоспособность коллектива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Высокий авторитет директора в школе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Результативное использование технологий развития критического мышления и др., способствующих интеллектуальному развитию обучающихся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Достаточная материально- </w:t>
            </w:r>
            <w:r>
              <w:rPr>
                <w:sz w:val="28"/>
                <w:szCs w:val="28"/>
                <w:shd w:val="clear" w:color="auto" w:fill="FFFFFF"/>
              </w:rPr>
              <w:softHyphen/>
              <w:t>техническая база, в т. ч. мультимедийная.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Высокая квалификация педагогов (67 % имеют высшую и первую квалификационную категории).</w:t>
            </w:r>
          </w:p>
          <w:p w:rsidR="002D0563" w:rsidRDefault="001D0CFC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Стабильное качество знаний 48-</w:t>
            </w:r>
            <w:r w:rsidR="00661EC4">
              <w:rPr>
                <w:sz w:val="28"/>
                <w:szCs w:val="28"/>
                <w:shd w:val="clear" w:color="auto" w:fill="FFFFFF"/>
              </w:rPr>
              <w:t>5</w:t>
            </w:r>
            <w:r>
              <w:rPr>
                <w:sz w:val="28"/>
                <w:szCs w:val="28"/>
                <w:shd w:val="clear" w:color="auto" w:fill="FFFFFF"/>
              </w:rPr>
              <w:t>0</w:t>
            </w:r>
            <w:r w:rsidR="00661EC4">
              <w:rPr>
                <w:sz w:val="28"/>
                <w:szCs w:val="28"/>
                <w:shd w:val="clear" w:color="auto" w:fill="FFFFFF"/>
              </w:rPr>
              <w:t>%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Стабильная успеваемость</w:t>
            </w:r>
          </w:p>
          <w:p w:rsidR="002D0563" w:rsidRDefault="002D0563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2D0563" w:rsidRDefault="002D0563">
            <w:pPr>
              <w:autoSpaceDE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Преобладание в коллективе традиционных устаревших подходов к образовательному процессу</w:t>
            </w:r>
          </w:p>
          <w:p w:rsidR="002D0563" w:rsidRDefault="001D0CFC" w:rsidP="001D0CF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-Средняя</w:t>
            </w:r>
            <w:r w:rsidR="00661EC4">
              <w:rPr>
                <w:sz w:val="28"/>
                <w:szCs w:val="28"/>
                <w:shd w:val="clear" w:color="auto" w:fill="FFFFFF"/>
              </w:rPr>
              <w:t xml:space="preserve"> мотив</w:t>
            </w:r>
            <w:r>
              <w:rPr>
                <w:sz w:val="28"/>
                <w:szCs w:val="28"/>
                <w:shd w:val="clear" w:color="auto" w:fill="FFFFFF"/>
              </w:rPr>
              <w:t>ация школьников к учебному труд</w:t>
            </w:r>
          </w:p>
          <w:p w:rsidR="002D0563" w:rsidRDefault="001D0CFC">
            <w:pPr>
              <w:spacing w:line="29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Средняя</w:t>
            </w:r>
            <w:r w:rsidR="00661EC4">
              <w:rPr>
                <w:sz w:val="28"/>
                <w:szCs w:val="28"/>
              </w:rPr>
              <w:t xml:space="preserve"> мотивация   в выпускных классах</w:t>
            </w:r>
          </w:p>
          <w:p w:rsidR="002D0563" w:rsidRDefault="00661EC4">
            <w:pPr>
              <w:spacing w:line="298" w:lineRule="atLeast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Трудности при создании  позитивной  обстановки для </w:t>
            </w:r>
            <w:proofErr w:type="gramStart"/>
            <w:r>
              <w:rPr>
                <w:sz w:val="28"/>
                <w:szCs w:val="28"/>
              </w:rPr>
              <w:t>слабоуспевающих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D0563" w:rsidRDefault="00661EC4">
            <w:pPr>
              <w:spacing w:line="298" w:lineRule="atLeast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Снижение успеваемости  и качества при переходе с одной ступени на другую, программа социального и личностного развития.</w:t>
            </w:r>
          </w:p>
          <w:p w:rsidR="002D0563" w:rsidRDefault="00661EC4">
            <w:pPr>
              <w:spacing w:line="298" w:lineRule="atLeast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Кач</w:t>
            </w:r>
            <w:r w:rsidR="001D0CFC">
              <w:rPr>
                <w:sz w:val="28"/>
                <w:szCs w:val="28"/>
              </w:rPr>
              <w:t>ество знаний ниже 50%</w:t>
            </w:r>
            <w:r>
              <w:rPr>
                <w:sz w:val="28"/>
                <w:szCs w:val="28"/>
              </w:rPr>
              <w:t>.</w:t>
            </w:r>
          </w:p>
          <w:p w:rsidR="002D0563" w:rsidRDefault="002D0563">
            <w:pPr>
              <w:tabs>
                <w:tab w:val="left" w:pos="3120"/>
              </w:tabs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Возможности</w:t>
            </w:r>
          </w:p>
          <w:p w:rsidR="002D0563" w:rsidRDefault="00661EC4">
            <w:pPr>
              <w:autoSpaceDE w:val="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Развитие информационных систем и систем данных для диагностики состояния дел для определения факторов, вызывающих трудности в обучении учащихся.</w:t>
            </w:r>
          </w:p>
          <w:p w:rsidR="002D0563" w:rsidRDefault="00661EC4">
            <w:pPr>
              <w:autoSpaceDE w:val="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-Школьный мониторинг успеваемости, посещаемости, заболеваемости и т.д.</w:t>
            </w:r>
          </w:p>
          <w:p w:rsidR="002D0563" w:rsidRDefault="00661EC4">
            <w:pPr>
              <w:autoSpaceDE w:val="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Консультирование </w:t>
            </w:r>
          </w:p>
          <w:p w:rsidR="002D0563" w:rsidRDefault="00661EC4">
            <w:pPr>
              <w:autoSpaceDE w:val="0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Сглаживание переходов с одной ступени на другую.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Угрозы 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Возможность отсутствия системного  последовательного подхода к проведению изменений.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все педагоги примут нововведения.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Недостаточное количество теоретического материала для введения инноваций.</w:t>
            </w:r>
          </w:p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Достигнутые изменения не затронут общешкольную организацию и не осуществят глубинных сдвигов.</w:t>
            </w:r>
          </w:p>
          <w:p w:rsidR="002D0563" w:rsidRDefault="002D0563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2D0563" w:rsidRDefault="002D0563">
      <w:pPr>
        <w:autoSpaceDE w:val="0"/>
        <w:ind w:firstLine="851"/>
        <w:jc w:val="both"/>
      </w:pPr>
    </w:p>
    <w:p w:rsidR="002D0563" w:rsidRDefault="00661EC4">
      <w:pPr>
        <w:pStyle w:val="aa"/>
        <w:pageBreakBefore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III. ЦЕЛИ И ЗАДАЧИ ПРОГРАММЫ</w:t>
      </w:r>
    </w:p>
    <w:p w:rsidR="002D0563" w:rsidRDefault="002D0563">
      <w:pPr>
        <w:pStyle w:val="aa"/>
        <w:spacing w:before="0" w:after="0"/>
        <w:jc w:val="center"/>
        <w:rPr>
          <w:b/>
          <w:color w:val="000000"/>
          <w:sz w:val="28"/>
          <w:szCs w:val="28"/>
        </w:rPr>
      </w:pPr>
    </w:p>
    <w:p w:rsidR="002D0563" w:rsidRDefault="002D0563">
      <w:pPr>
        <w:pStyle w:val="aa"/>
        <w:spacing w:before="0" w:after="0"/>
        <w:jc w:val="center"/>
        <w:rPr>
          <w:b/>
          <w:color w:val="000000"/>
          <w:sz w:val="28"/>
          <w:szCs w:val="28"/>
        </w:rPr>
      </w:pP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обеспечение образовательной успешности и повышение социальных шансов каждого ученика, независимо от индивидуальных стартовых возможностей и социального контекста.</w:t>
      </w:r>
    </w:p>
    <w:p w:rsidR="002D0563" w:rsidRDefault="00661EC4">
      <w:pPr>
        <w:autoSpaceDE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достичь 100 % осознания важности реализации основных направлений программы всеми участниками образовательного процесса, добиться сотрудничества в развитии школы;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усилить акцент на учебных достижениях обучающихся, установить специальные учебные (индивидуальные) цели для каждого;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достичь соответствия между реализуемыми образовательными программами с требованиями нормативных документов и образовательными потребностями обучающихся, родителей, социума;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повысить внимание коллектива школы к качеству преподавания через использование наиболее эффективных технологий и методик;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повысить мотивацию и учебную активность обучающихся в образовательном процессе;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доступную и эффективную обратную связь;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разработать и использовать четкую систему мониторинга эффективности деятельности школы и ее влияния на достижения учеников;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непрерывное развитие сотрудников школы (профессиональный карьерный рост, сотрудничество между педагогами, повышение квалификации, самообразование и др.);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 эффективно функционирующую модель управления на основе принципов кооперации, общих целей и интеллектуального стимулирования;</w:t>
      </w: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наладить средства коммуникации между родителями, школой и социумом.</w:t>
      </w:r>
    </w:p>
    <w:p w:rsidR="002D0563" w:rsidRPr="00661EC4" w:rsidRDefault="002D0563">
      <w:pPr>
        <w:autoSpaceDE w:val="0"/>
        <w:ind w:firstLine="851"/>
        <w:jc w:val="both"/>
        <w:rPr>
          <w:sz w:val="28"/>
          <w:szCs w:val="28"/>
        </w:rPr>
      </w:pPr>
    </w:p>
    <w:p w:rsidR="002D0563" w:rsidRDefault="00661EC4">
      <w:pPr>
        <w:pStyle w:val="aa"/>
        <w:pageBreakBefore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IV. СРОКИ РЕАЛИЗАЦИИ ПРОГРАММЫ </w:t>
      </w:r>
    </w:p>
    <w:p w:rsidR="002D0563" w:rsidRDefault="002D0563">
      <w:pPr>
        <w:pStyle w:val="aa"/>
        <w:spacing w:before="0" w:after="0"/>
        <w:jc w:val="center"/>
        <w:rPr>
          <w:b/>
          <w:color w:val="000000"/>
          <w:sz w:val="28"/>
          <w:szCs w:val="28"/>
        </w:rPr>
      </w:pPr>
    </w:p>
    <w:p w:rsidR="002D0563" w:rsidRDefault="002D0563">
      <w:pPr>
        <w:pStyle w:val="aa"/>
        <w:spacing w:before="0" w:after="0"/>
        <w:jc w:val="center"/>
        <w:rPr>
          <w:b/>
          <w:color w:val="000000"/>
          <w:sz w:val="28"/>
          <w:szCs w:val="28"/>
        </w:rPr>
      </w:pPr>
    </w:p>
    <w:p w:rsidR="002D0563" w:rsidRDefault="001D0CFC">
      <w:pPr>
        <w:pStyle w:val="aa"/>
        <w:spacing w:before="0" w:after="0"/>
        <w:jc w:val="both"/>
        <w:rPr>
          <w:rStyle w:val="StrongEmphasis"/>
          <w:b w:val="0"/>
          <w:color w:val="000000"/>
          <w:sz w:val="28"/>
          <w:szCs w:val="28"/>
          <w:u w:val="single"/>
        </w:rPr>
      </w:pPr>
      <w:r>
        <w:rPr>
          <w:rStyle w:val="StrongEmphasis"/>
          <w:b w:val="0"/>
          <w:color w:val="000000"/>
          <w:sz w:val="28"/>
          <w:szCs w:val="28"/>
          <w:u w:val="single"/>
        </w:rPr>
        <w:t>1.Первый этап (2017</w:t>
      </w:r>
      <w:r w:rsidR="00661EC4">
        <w:rPr>
          <w:rStyle w:val="StrongEmphasis"/>
          <w:b w:val="0"/>
          <w:color w:val="000000"/>
          <w:sz w:val="28"/>
          <w:szCs w:val="28"/>
          <w:u w:val="single"/>
        </w:rPr>
        <w:t xml:space="preserve"> март) Аналитико-диагностический.</w:t>
      </w:r>
    </w:p>
    <w:p w:rsidR="002D0563" w:rsidRDefault="00661EC4">
      <w:pPr>
        <w:pStyle w:val="aa"/>
        <w:spacing w:before="0" w:after="0"/>
        <w:ind w:left="34"/>
        <w:jc w:val="both"/>
        <w:rPr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Цель</w:t>
      </w:r>
      <w:r>
        <w:rPr>
          <w:rStyle w:val="a4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проведение аналитической и диагностической работы, разработка текста и утверждение программы развития школы.</w:t>
      </w:r>
    </w:p>
    <w:p w:rsidR="002D0563" w:rsidRDefault="00661EC4">
      <w:pPr>
        <w:pStyle w:val="aa"/>
        <w:spacing w:before="0" w:after="0"/>
        <w:ind w:left="34"/>
        <w:jc w:val="both"/>
        <w:rPr>
          <w:rStyle w:val="StrongEmphasis"/>
          <w:b w:val="0"/>
          <w:color w:val="000000"/>
          <w:sz w:val="28"/>
          <w:szCs w:val="28"/>
          <w:u w:val="single"/>
        </w:rPr>
      </w:pPr>
      <w:r>
        <w:rPr>
          <w:rStyle w:val="StrongEmphasis"/>
          <w:b w:val="0"/>
          <w:color w:val="000000"/>
          <w:sz w:val="28"/>
          <w:szCs w:val="28"/>
        </w:rPr>
        <w:t>2.</w:t>
      </w:r>
      <w:r w:rsidR="001D0CFC">
        <w:rPr>
          <w:rStyle w:val="StrongEmphasis"/>
          <w:b w:val="0"/>
          <w:color w:val="000000"/>
          <w:sz w:val="28"/>
          <w:szCs w:val="28"/>
          <w:u w:val="single"/>
        </w:rPr>
        <w:t>Второй этап (2017-2018</w:t>
      </w:r>
      <w:r>
        <w:rPr>
          <w:rStyle w:val="StrongEmphasis"/>
          <w:b w:val="0"/>
          <w:color w:val="000000"/>
          <w:sz w:val="28"/>
          <w:szCs w:val="28"/>
          <w:u w:val="single"/>
        </w:rPr>
        <w:t>гг.) Экспериментально-внедренческий</w:t>
      </w:r>
    </w:p>
    <w:p w:rsidR="002D0563" w:rsidRDefault="00661EC4">
      <w:pPr>
        <w:pStyle w:val="aa"/>
        <w:spacing w:before="0" w:after="0"/>
        <w:ind w:left="34"/>
        <w:jc w:val="both"/>
        <w:rPr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Цель: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реализация Программы перехода  школы в эффективный режим работы, разработка и внедрение ведущих целевых программ и проектов Программы</w:t>
      </w:r>
    </w:p>
    <w:p w:rsidR="002D0563" w:rsidRDefault="00661EC4">
      <w:pPr>
        <w:pStyle w:val="aa"/>
        <w:spacing w:before="0" w:after="0"/>
        <w:ind w:left="34"/>
        <w:jc w:val="both"/>
        <w:rPr>
          <w:rStyle w:val="StrongEmphasis"/>
          <w:b w:val="0"/>
          <w:color w:val="000000"/>
          <w:sz w:val="28"/>
          <w:szCs w:val="28"/>
          <w:u w:val="single"/>
        </w:rPr>
      </w:pPr>
      <w:r>
        <w:rPr>
          <w:rStyle w:val="StrongEmphasis"/>
          <w:b w:val="0"/>
          <w:color w:val="000000"/>
          <w:sz w:val="28"/>
          <w:szCs w:val="28"/>
        </w:rPr>
        <w:t>3.</w:t>
      </w:r>
      <w:r w:rsidR="001D0CFC">
        <w:rPr>
          <w:rStyle w:val="StrongEmphasis"/>
          <w:b w:val="0"/>
          <w:color w:val="000000"/>
          <w:sz w:val="28"/>
          <w:szCs w:val="28"/>
          <w:u w:val="single"/>
        </w:rPr>
        <w:t>Третий этап (2018 – 2019</w:t>
      </w:r>
      <w:r>
        <w:rPr>
          <w:rStyle w:val="StrongEmphasis"/>
          <w:b w:val="0"/>
          <w:color w:val="000000"/>
          <w:sz w:val="28"/>
          <w:szCs w:val="28"/>
          <w:u w:val="single"/>
        </w:rPr>
        <w:t xml:space="preserve"> г.г). Этап промежуточного контроля и коррекции</w:t>
      </w:r>
    </w:p>
    <w:p w:rsidR="002D0563" w:rsidRDefault="00661EC4">
      <w:pPr>
        <w:pStyle w:val="aa"/>
        <w:spacing w:before="0" w:after="0"/>
        <w:ind w:left="34"/>
        <w:jc w:val="both"/>
        <w:rPr>
          <w:color w:val="000000"/>
          <w:sz w:val="28"/>
          <w:szCs w:val="28"/>
        </w:rPr>
      </w:pPr>
      <w:r>
        <w:rPr>
          <w:rStyle w:val="a4"/>
          <w:bCs/>
          <w:color w:val="000000"/>
          <w:sz w:val="28"/>
          <w:szCs w:val="28"/>
        </w:rPr>
        <w:t>Цель</w:t>
      </w:r>
      <w:r>
        <w:rPr>
          <w:rStyle w:val="StrongEmphasis"/>
          <w:b w:val="0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отслеживание и корректировка результатов реализации Программы, апробация и экспертная оценка информационного обеспечения образовательного процесса.</w:t>
      </w:r>
    </w:p>
    <w:p w:rsidR="002D0563" w:rsidRDefault="00661EC4">
      <w:pPr>
        <w:pStyle w:val="aa"/>
        <w:spacing w:before="0" w:after="0"/>
        <w:ind w:left="34"/>
        <w:jc w:val="both"/>
        <w:rPr>
          <w:rStyle w:val="StrongEmphasis"/>
          <w:b w:val="0"/>
          <w:color w:val="000000"/>
          <w:sz w:val="28"/>
          <w:szCs w:val="28"/>
          <w:u w:val="single"/>
        </w:rPr>
      </w:pPr>
      <w:r>
        <w:rPr>
          <w:rStyle w:val="StrongEmphasis"/>
          <w:b w:val="0"/>
          <w:color w:val="000000"/>
          <w:sz w:val="28"/>
          <w:szCs w:val="28"/>
        </w:rPr>
        <w:t>4.</w:t>
      </w:r>
      <w:r w:rsidR="001D0CFC">
        <w:rPr>
          <w:rStyle w:val="StrongEmphasis"/>
          <w:b w:val="0"/>
          <w:color w:val="000000"/>
          <w:sz w:val="28"/>
          <w:szCs w:val="28"/>
          <w:u w:val="single"/>
        </w:rPr>
        <w:t>Четвертый этап (2019 – 2020</w:t>
      </w:r>
      <w:r>
        <w:rPr>
          <w:rStyle w:val="StrongEmphasis"/>
          <w:b w:val="0"/>
          <w:color w:val="000000"/>
          <w:sz w:val="28"/>
          <w:szCs w:val="28"/>
          <w:u w:val="single"/>
        </w:rPr>
        <w:t xml:space="preserve"> г.г.). Этап полной реализации</w:t>
      </w:r>
    </w:p>
    <w:p w:rsidR="002D0563" w:rsidRDefault="00661EC4">
      <w:pPr>
        <w:spacing w:after="200" w:line="276" w:lineRule="auto"/>
        <w:jc w:val="both"/>
        <w:rPr>
          <w:color w:val="000000"/>
          <w:sz w:val="28"/>
          <w:szCs w:val="28"/>
        </w:rPr>
        <w:sectPr w:rsidR="002D056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Style w:val="a4"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подведение итогов реализации Программы перехода школы в эффективный режим работы, распространение опыта работы, разработка нового стратегического плана развития школы.</w:t>
      </w:r>
    </w:p>
    <w:p w:rsidR="002D0563" w:rsidRDefault="00661EC4">
      <w:pPr>
        <w:pStyle w:val="aa"/>
        <w:spacing w:before="0" w:after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V. </w:t>
      </w:r>
      <w:r>
        <w:rPr>
          <w:b/>
          <w:sz w:val="28"/>
          <w:szCs w:val="28"/>
        </w:rPr>
        <w:t>ПРИОРИТЕТНЫЕ НАПРАВЛЕНИЯ ПРОГРАММЫ</w:t>
      </w:r>
    </w:p>
    <w:p w:rsidR="002D0563" w:rsidRDefault="002D0563">
      <w:pPr>
        <w:jc w:val="both"/>
        <w:rPr>
          <w:color w:val="FF0000"/>
          <w:sz w:val="28"/>
          <w:szCs w:val="28"/>
        </w:rPr>
      </w:pPr>
    </w:p>
    <w:p w:rsidR="002D0563" w:rsidRDefault="002D0563">
      <w:pPr>
        <w:jc w:val="both"/>
        <w:rPr>
          <w:color w:val="FF0000"/>
          <w:sz w:val="28"/>
          <w:szCs w:val="28"/>
        </w:rPr>
      </w:pPr>
    </w:p>
    <w:p w:rsidR="002D0563" w:rsidRDefault="00661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общей идеи программы взяты принци</w:t>
      </w:r>
      <w:r w:rsidR="001D0CFC">
        <w:rPr>
          <w:sz w:val="28"/>
          <w:szCs w:val="28"/>
        </w:rPr>
        <w:t>пы</w:t>
      </w:r>
      <w:r>
        <w:rPr>
          <w:sz w:val="28"/>
          <w:szCs w:val="28"/>
        </w:rPr>
        <w:t>:</w:t>
      </w:r>
    </w:p>
    <w:p w:rsidR="001D0CFC" w:rsidRDefault="001D0CFC">
      <w:pPr>
        <w:ind w:firstLine="708"/>
        <w:jc w:val="both"/>
        <w:rPr>
          <w:sz w:val="28"/>
          <w:szCs w:val="28"/>
        </w:rPr>
      </w:pPr>
    </w:p>
    <w:p w:rsidR="002D0563" w:rsidRDefault="00661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Все дети способны учиться</w:t>
      </w:r>
    </w:p>
    <w:p w:rsidR="002D0563" w:rsidRDefault="00661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Ограниченное число главных приоритетов</w:t>
      </w:r>
    </w:p>
    <w:p w:rsidR="002D0563" w:rsidRDefault="00661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Решительность лидеров</w:t>
      </w:r>
    </w:p>
    <w:p w:rsidR="002D0563" w:rsidRDefault="00661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Коллективный потенциал</w:t>
      </w:r>
    </w:p>
    <w:p w:rsidR="002D0563" w:rsidRDefault="00661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Тщательная разработка стратегий</w:t>
      </w:r>
    </w:p>
    <w:p w:rsidR="002D0563" w:rsidRDefault="00661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Разумная отчетность</w:t>
      </w:r>
    </w:p>
    <w:p w:rsidR="002D0563" w:rsidRDefault="00661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Все</w:t>
      </w:r>
      <w:r w:rsidR="001D0CFC">
        <w:rPr>
          <w:sz w:val="28"/>
          <w:szCs w:val="28"/>
        </w:rPr>
        <w:t>общий охват</w:t>
      </w:r>
      <w:proofErr w:type="gramStart"/>
      <w:r w:rsidR="001D0C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D0563" w:rsidRDefault="00661E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 принципы охватывают все аспекты, непосредственно относящиеся к улучшению образовательных результатов.</w:t>
      </w:r>
    </w:p>
    <w:p w:rsidR="002D0563" w:rsidRDefault="002D0563">
      <w:pPr>
        <w:autoSpaceDE w:val="0"/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3303"/>
        <w:gridCol w:w="6268"/>
      </w:tblGrid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для реализации</w:t>
            </w:r>
          </w:p>
        </w:tc>
      </w:tr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образования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pStyle w:val="a9"/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Доработка образовательной программы и предметных рабочих программ, приведение их в соответствие с требованиями нормативных документов и образовательными потребностями обучающихся, родителей, социума.</w:t>
            </w:r>
          </w:p>
          <w:p w:rsidR="002D0563" w:rsidRDefault="00661EC4">
            <w:pPr>
              <w:pStyle w:val="a9"/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Идентификация предметного содержания, необходимого для всех учеников.</w:t>
            </w:r>
          </w:p>
          <w:p w:rsidR="002D0563" w:rsidRDefault="00661EC4">
            <w:pPr>
              <w:pStyle w:val="a9"/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Последовательная организация материала, позволяющая   ученикам его освоить.</w:t>
            </w:r>
          </w:p>
          <w:p w:rsidR="002D0563" w:rsidRDefault="00661EC4">
            <w:pPr>
              <w:pStyle w:val="a9"/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Идентификация наиболее важных тем и процедур, на которых должно быть сфокусировано преподавание;</w:t>
            </w:r>
          </w:p>
          <w:p w:rsidR="002D0563" w:rsidRDefault="00661EC4">
            <w:pPr>
              <w:pStyle w:val="a9"/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нового содержания разнообразными способами, используя разнообразные средства и модели;</w:t>
            </w:r>
          </w:p>
          <w:p w:rsidR="002D0563" w:rsidRDefault="00661EC4">
            <w:pPr>
              <w:pStyle w:val="a9"/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мероприятий для вовлечения учеников в решение сложных задач, предполагающих поиск уникальных решений и личное отношение к предмету.</w:t>
            </w:r>
          </w:p>
          <w:p w:rsidR="002D0563" w:rsidRDefault="002D0563">
            <w:pPr>
              <w:pStyle w:val="a9"/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</w:p>
        </w:tc>
      </w:tr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Качество преподавания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Отбор и использование наиболее эффективных образовательных технологий и методик.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использование системы оценивания, обеспечивающей своевременную обратную связь относительно движения определенных знаний и умений.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поиска и поддержки талантливых детей школы, их сопровождение в течение всего периода становления личности.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системы дистанционного, очно-заочного обучения и консультирования обучающихся с использованием возможностей школы, центров дополнительного образования; расширение участия обучающихся в конкурсах и олимпиадах с учетом их возможностей и дальнейших перспектив развития.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внедрение набора правил и процедур, принятых на уроке.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общешкольного подхода к вопросам дисциплины.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Оптимальное использование доминирования учителя и сотрудничества во взаимодействии с учениками.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 учет  индивидуальных и типологических особенностей учеников и их потребностей.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деятельностного</w:t>
            </w:r>
            <w:proofErr w:type="spellEnd"/>
            <w:r>
              <w:rPr>
                <w:sz w:val="28"/>
                <w:szCs w:val="28"/>
              </w:rPr>
              <w:t xml:space="preserve"> подхода в обучении.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студентов в качестве </w:t>
            </w:r>
            <w:proofErr w:type="spellStart"/>
            <w:r>
              <w:rPr>
                <w:sz w:val="28"/>
                <w:szCs w:val="28"/>
              </w:rPr>
              <w:t>тьютеров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здоровых эмоциональных отношений учителя с обучающимися.</w:t>
            </w:r>
          </w:p>
        </w:tc>
      </w:tr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Мотивация обучающихся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высоких (амбициозных) учебных целей для всех.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специальных учебных целей индивидуально для каждого. 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обучающимся обратной связи относительно приобретенных знаний.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Разработка и применение заданий и работы, которые являются практико-ориентированными и увлекательными по своей природе.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«стены данных» во всех классах, на которой регулярно обновляются данные о прогрессе каждого ученика.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обучающихся  к созданию и осуществлению долговременных проектов (возможно, которые они сами придумали) на уроках и в процессе деятельности школьного научного общества.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команды «успеха» обучающихся (школьные лидеры, учителя, другие сотрудники)</w:t>
            </w:r>
          </w:p>
        </w:tc>
      </w:tr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Безопасная и упорядоченная среда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Усовершенствование общешкольных правил и процедур, регулирующих поведение в школе.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 </w:t>
            </w: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соблюдение правил реагирования на возможные нарушения школьных норм.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социальных паспортов обучающихся.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 системы, позволяющей рано выявлять учеников, склонных к нарушению школьного распорядка и </w:t>
            </w:r>
            <w:proofErr w:type="spellStart"/>
            <w:r>
              <w:rPr>
                <w:sz w:val="28"/>
                <w:szCs w:val="28"/>
              </w:rPr>
              <w:t>девиантному</w:t>
            </w:r>
            <w:proofErr w:type="spellEnd"/>
            <w:r>
              <w:rPr>
                <w:sz w:val="28"/>
                <w:szCs w:val="28"/>
              </w:rPr>
              <w:t xml:space="preserve"> поведению.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материально-технической базы школы.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помещений школы для расширения сети кружков и секций, дополнительного образования.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комплекса мер по информационному сопровождению  продвижения Программы.</w:t>
            </w:r>
          </w:p>
        </w:tc>
      </w:tr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Профессиональное развитие педагогов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педагогов необходимой квалификации  в соответствии с потребностями рынка образовательных услуг.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кадрового состава  школы  мерами социальной поддержки и совершенствования механизма поощрения и стимулирования труда работников школы.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прохождению государственной аттестации работников школы с целью повышения качества и результативности педагогической деятельности.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учителей в процедуры принятия решений и определение школьной политики.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учителей в деятельность по развитию персонала.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Стимулирование учителей к взаимному сотрудничеству и разработке коллегиальных программ.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Реорганизация школьного распорядка – освобождение времени учителям для профессионального развития, работе в учебных командах, совместного планирования.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Жесткие меры в отношении устойчиво неуспешных учителей (курсовая подготовка, наставничество, высокая степень сотрудничества учителей различных предметов). </w:t>
            </w:r>
          </w:p>
        </w:tc>
      </w:tr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 оценка достижений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удобной и понятной системы мониторинга образовательного процесса, подразумевающей количественную и качественную оценку его состояния в динамике: результаты успеваемости, качества знаний, ЕГЭ, ОГЭ, а также состояние школьной культуры, образовательной среды, рост достижений с учетом индивидуальных возможностей и ожиданий. 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эффективности деятельности учителя в широком контексте учебной деятельности ученика.</w:t>
            </w:r>
          </w:p>
        </w:tc>
      </w:tr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Сильное лидерство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общих ключевых ценностей –  восстановление морального потенциала посредством обсуждения их на педсоветах, конференциях, личной заинтересованности.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практики «Распределенное руководство». Распределение задач школы по проектному методу, назначение руководителей Программы, принятие коллегиальных решений.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эффективных форм преподавания.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Инвестирование в развитие персонала: пересмотр распределения рабочего времени учителя, предоставление возможности для профессионального роста и развития, стимулирование лучших педагогов.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Непрерывная связь с родителями и социумом. 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модели государственно-общественного управления в школе  в целях повышения общественного участия в  образовательной деятельности и повышения открытости и инвестиционной привлекательности школы.</w:t>
            </w:r>
          </w:p>
          <w:p w:rsidR="002D0563" w:rsidRDefault="00661EC4">
            <w:pPr>
              <w:numPr>
                <w:ilvl w:val="0"/>
                <w:numId w:val="3"/>
              </w:numPr>
              <w:ind w:left="0" w:right="84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работы школы  на основе эффективного использования информационно-коммуникационных технологий.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  сетевом взаимодействии  школ  для развития мобильности в школе, совершенствования информационного обмена и распространения эффективных решений.</w:t>
            </w:r>
          </w:p>
        </w:tc>
      </w:tr>
      <w:tr w:rsidR="002D0563">
        <w:trPr>
          <w:cantSplit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Включенность родителей и сообщества 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всевозможных  средств  коммуникации между родителями, школой и сообществами (сайт, собрания, конференции, диспуты и т.д.)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 разнообразных форм  участия родителей и сообществ в повседневной жизни школы.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 управления школой, включающей родителей и представителей сообществ.</w:t>
            </w:r>
          </w:p>
          <w:p w:rsidR="002D0563" w:rsidRDefault="00661EC4">
            <w:pPr>
              <w:numPr>
                <w:ilvl w:val="0"/>
                <w:numId w:val="3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реализации Программы «Дом – школа – сообщество».</w:t>
            </w:r>
          </w:p>
        </w:tc>
      </w:tr>
    </w:tbl>
    <w:p w:rsidR="002D0563" w:rsidRDefault="002D0563">
      <w:pPr>
        <w:autoSpaceDE w:val="0"/>
        <w:ind w:firstLine="851"/>
        <w:jc w:val="center"/>
        <w:rPr>
          <w:b/>
          <w:sz w:val="28"/>
          <w:szCs w:val="28"/>
        </w:rPr>
        <w:sectPr w:rsidR="002D056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2D0563" w:rsidRDefault="00661EC4">
      <w:pPr>
        <w:autoSpaceDE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VI. ПОРЯДОК ОСУЩЕСТВЛЕНИЯ РУКОВОДСТВА И КОНТРОЛЯ  ВЫПОЛНЕНИЯ ДАННОЙ ПРОГРАММЫ</w:t>
      </w:r>
    </w:p>
    <w:p w:rsidR="002D0563" w:rsidRDefault="002D0563">
      <w:pPr>
        <w:pStyle w:val="aa"/>
        <w:spacing w:before="0" w:after="0"/>
        <w:jc w:val="center"/>
        <w:rPr>
          <w:b/>
          <w:color w:val="000000"/>
          <w:sz w:val="28"/>
          <w:szCs w:val="28"/>
        </w:rPr>
      </w:pPr>
    </w:p>
    <w:p w:rsidR="002D0563" w:rsidRDefault="002D0563">
      <w:pPr>
        <w:pStyle w:val="aa"/>
        <w:spacing w:before="0" w:after="0"/>
        <w:jc w:val="center"/>
        <w:rPr>
          <w:b/>
          <w:color w:val="000000"/>
          <w:sz w:val="28"/>
          <w:szCs w:val="28"/>
        </w:rPr>
      </w:pPr>
    </w:p>
    <w:p w:rsidR="002D0563" w:rsidRDefault="00661EC4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Координирует и контролирует реализацию основных направлений программы координационный совет, под руководством администрации школы, который:</w:t>
      </w:r>
    </w:p>
    <w:p w:rsidR="002D0563" w:rsidRDefault="00661EC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анализирует ход выполнения программы, действий по его реализации и вносит необходимые предложения на педагогический совет по его корректировке;</w:t>
      </w:r>
    </w:p>
    <w:p w:rsidR="002D0563" w:rsidRDefault="00661EC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информационное и методическое обеспечение реализации программы;</w:t>
      </w:r>
    </w:p>
    <w:p w:rsidR="002D0563" w:rsidRDefault="00661EC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выполнения программы в соответствии с планом </w:t>
      </w:r>
      <w:proofErr w:type="spellStart"/>
      <w:r>
        <w:rPr>
          <w:sz w:val="28"/>
          <w:szCs w:val="28"/>
        </w:rPr>
        <w:t>инспекционно</w:t>
      </w:r>
      <w:proofErr w:type="spellEnd"/>
      <w:r>
        <w:rPr>
          <w:sz w:val="28"/>
          <w:szCs w:val="28"/>
        </w:rPr>
        <w:t xml:space="preserve"> - контрольной деятельности;</w:t>
      </w:r>
    </w:p>
    <w:p w:rsidR="002D0563" w:rsidRDefault="00661EC4">
      <w:pPr>
        <w:pStyle w:val="aa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готовит ежегодный доклад директора школы о результатах деятельности школы по реализации программы, отчет перед общественностью, управляющим советом, учредителем.</w:t>
      </w:r>
    </w:p>
    <w:p w:rsidR="002D0563" w:rsidRDefault="002D05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567"/>
        <w:jc w:val="center"/>
        <w:rPr>
          <w:b/>
          <w:sz w:val="28"/>
          <w:szCs w:val="28"/>
        </w:rPr>
      </w:pPr>
    </w:p>
    <w:p w:rsidR="002D0563" w:rsidRDefault="00661E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 контроля и обеспечения достоверности результатов Программы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3842"/>
        <w:gridCol w:w="5729"/>
      </w:tblGrid>
      <w:tr w:rsidR="002D0563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мониторинга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мониторинга</w:t>
            </w:r>
          </w:p>
        </w:tc>
      </w:tr>
      <w:tr w:rsidR="002D0563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результаты: успеваемость учащихся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контрольные срезы, проверочные работы. Результаты анализируются по сопоставлению с периодом до начала реализации Программы.</w:t>
            </w:r>
          </w:p>
        </w:tc>
      </w:tr>
      <w:tr w:rsidR="002D0563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Предметные,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>, личностные результаты учащихся.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Мониторинговые итоговые результаты, в том числе результаты участия в олимпиадах, конкурсах, проектной, учебно- исследовательской деятельности и др.</w:t>
            </w:r>
          </w:p>
        </w:tc>
      </w:tr>
      <w:tr w:rsidR="002D0563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учащихся и их родителей качеством образовательных услуг школы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опрос</w:t>
            </w:r>
          </w:p>
        </w:tc>
      </w:tr>
      <w:tr w:rsidR="002D0563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Доступность  информационного пространства школы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Статистика с сайта (количество посещений, география посещений сайта), обр</w:t>
            </w:r>
            <w:r w:rsidR="001D0CFC">
              <w:rPr>
                <w:sz w:val="28"/>
                <w:szCs w:val="28"/>
              </w:rPr>
              <w:t>азовательного портала</w:t>
            </w:r>
            <w:proofErr w:type="gramStart"/>
            <w:r w:rsidR="001D0C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;</w:t>
            </w:r>
            <w:proofErr w:type="gramEnd"/>
            <w:r>
              <w:rPr>
                <w:sz w:val="28"/>
                <w:szCs w:val="28"/>
              </w:rPr>
              <w:t xml:space="preserve"> использование ИКТ в учебной, внеурочной деятельности и в процессе самоподготовки</w:t>
            </w:r>
          </w:p>
        </w:tc>
      </w:tr>
      <w:tr w:rsidR="002D0563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 педагогов в области IT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активности педагогов в интернет пространстве, анализ использующихся </w:t>
            </w:r>
            <w:r>
              <w:rPr>
                <w:sz w:val="28"/>
                <w:szCs w:val="28"/>
                <w:lang w:val="en-US"/>
              </w:rPr>
              <w:t>on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line</w:t>
            </w:r>
            <w:r>
              <w:rPr>
                <w:sz w:val="28"/>
                <w:szCs w:val="28"/>
              </w:rPr>
              <w:t xml:space="preserve"> ресурсов при создании образовательных программ.</w:t>
            </w:r>
          </w:p>
        </w:tc>
      </w:tr>
      <w:tr w:rsidR="002D0563">
        <w:trPr>
          <w:cantSplit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Применение инновационных технологий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учителей, применяющих инновационные технологии, доля учителей, участвующих в экспериментальной деятельности, печатные работы педагогов.</w:t>
            </w:r>
          </w:p>
        </w:tc>
      </w:tr>
    </w:tbl>
    <w:p w:rsidR="002D0563" w:rsidRDefault="00661EC4">
      <w:pPr>
        <w:pStyle w:val="aa"/>
        <w:pageBreakBefore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VII. ОЖИДАЕМЫЕ РЕЗУЛЬТАТЫ РЕАЛИЗАЦИИ ПРОГРАММЫ</w:t>
      </w:r>
    </w:p>
    <w:p w:rsidR="002D0563" w:rsidRDefault="002D0563">
      <w:pPr>
        <w:pStyle w:val="aa"/>
        <w:spacing w:before="0" w:after="0"/>
        <w:jc w:val="center"/>
        <w:rPr>
          <w:b/>
          <w:color w:val="FF0000"/>
          <w:sz w:val="28"/>
          <w:szCs w:val="28"/>
        </w:rPr>
      </w:pPr>
    </w:p>
    <w:p w:rsidR="002D0563" w:rsidRDefault="002D0563">
      <w:pPr>
        <w:pStyle w:val="aa"/>
        <w:spacing w:before="0" w:after="0"/>
        <w:jc w:val="center"/>
        <w:rPr>
          <w:b/>
          <w:color w:val="FF0000"/>
          <w:sz w:val="28"/>
          <w:szCs w:val="28"/>
        </w:rPr>
      </w:pP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учебного процесса за счет привлечения новых образовательных и информационных технологий;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освоения базовых учебных дисциплин;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учебных навыков и использование средств ИКТ для работы с информацией каждым участником образовательного процесса;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рост возможностей социализации после окончания ОУ, в том числе, и за счет производственного обучения;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внедрение учителями в практику инновационных и информационных технологий; 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доведение  методических материалов учителей до научно-методических разработок, готовых к публикации;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банка дидактических материалов (в том числе собственных ЦОР) в рамках инновационного подхода;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 уровня учебной мотивации у школьников;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устойчивое функционирование системы </w:t>
      </w:r>
      <w:proofErr w:type="spellStart"/>
      <w:proofErr w:type="gram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</w:t>
      </w:r>
      <w:proofErr w:type="gramEnd"/>
      <w:r>
        <w:rPr>
          <w:sz w:val="28"/>
          <w:szCs w:val="28"/>
        </w:rPr>
        <w:t xml:space="preserve"> сопровождения обучающихся;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подготовки и переподготовки специалистов, работающих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требующими педагогической поддержки;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наличие единой образовательной информационно-аналитическойсреды;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положительного общественного мнения о деятельности школы;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методической работы школы, направленной на рост социально-предметной и психолого-педагогической компетентности;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высокая информатизация образовательной среды и подготовленность участников образовательного процесса к работе в данных условиях;</w:t>
      </w:r>
    </w:p>
    <w:p w:rsidR="002D0563" w:rsidRDefault="00661EC4">
      <w:pPr>
        <w:numPr>
          <w:ilvl w:val="0"/>
          <w:numId w:val="7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улучшение материальной базы ОУ.</w:t>
      </w:r>
    </w:p>
    <w:p w:rsidR="002D0563" w:rsidRDefault="00661EC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Реализация на практике основных положений  программы будет способствовать повышению доступности образования, позволит обеспечить стандарт качества образования каждому ребёнку вне зависимости от социальных, половых, национальных и иных различий. Школа ежегодно будет информировать потребителей образования и общественность о состоянии качества образовательной системы и финансово-хозяйственной деятельности в Публичном докладе, с размещением на своём сайте.</w:t>
      </w:r>
    </w:p>
    <w:p w:rsidR="002D0563" w:rsidRDefault="002D0563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2D0563" w:rsidRDefault="00661EC4">
      <w:pPr>
        <w:pageBreakBefore/>
        <w:widowControl w:val="0"/>
        <w:autoSpaceDE w:val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 КРИТЕРИИ И ПОКАЗАТЕЛИ ОЦЕНКИ РЕЗУЛЬТАТИВНОСТИ И ЭФФЕКТИВНОСТИ ПРОГРАММЫ</w:t>
      </w:r>
    </w:p>
    <w:p w:rsidR="002D0563" w:rsidRDefault="002D0563">
      <w:pPr>
        <w:autoSpaceDE w:val="0"/>
        <w:ind w:firstLine="851"/>
        <w:jc w:val="both"/>
        <w:rPr>
          <w:sz w:val="28"/>
          <w:szCs w:val="28"/>
        </w:rPr>
      </w:pPr>
    </w:p>
    <w:p w:rsidR="002D0563" w:rsidRDefault="002D0563">
      <w:pPr>
        <w:autoSpaceDE w:val="0"/>
        <w:ind w:firstLine="851"/>
        <w:jc w:val="both"/>
        <w:rPr>
          <w:sz w:val="28"/>
          <w:szCs w:val="28"/>
        </w:rPr>
      </w:pP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эффективности проводимых мероприятий за основу взяты следующие критерии и показатели: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/>
      </w:tblPr>
      <w:tblGrid>
        <w:gridCol w:w="3441"/>
        <w:gridCol w:w="6130"/>
      </w:tblGrid>
      <w:tr w:rsidR="002D0563">
        <w:trPr>
          <w:cantSplit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</w:t>
            </w:r>
          </w:p>
        </w:tc>
      </w:tr>
      <w:tr w:rsidR="002D0563">
        <w:trPr>
          <w:cantSplit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 образование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учащихся по образовательным программам;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медалистов, призеров и победителей олимпиад, участие в конкурсах учащихся;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выпускников в высшие и средние специальные учебные заведения, в том числе и на бюджетные места.</w:t>
            </w:r>
          </w:p>
        </w:tc>
      </w:tr>
      <w:tr w:rsidR="002D0563">
        <w:trPr>
          <w:cantSplit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образовательного процесса; функционирования и развития школы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развитие образовательного процесса;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образовательным процессом;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выполнения государственных программ;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использования и эффективности инновационных процессов и ИКТ;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профессиональное образование педагогов (результаты аттестации и повышение квалификации педагогов);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учителей в профессиональных конкурсах;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информатизации обучения и управления;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владения учителями информационными технологиями;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      </w:r>
          </w:p>
        </w:tc>
      </w:tr>
      <w:tr w:rsidR="002D0563">
        <w:trPr>
          <w:cantSplit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Доступность информационной среды школы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доступности информационных ресурсов школы каждому участнику образовательного процесса;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школьного сайта;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применения ИКТ в учебном процессе;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мероприятий, проведенных с использованием ИКТ.</w:t>
            </w:r>
          </w:p>
        </w:tc>
      </w:tr>
      <w:tr w:rsidR="002D0563">
        <w:trPr>
          <w:cantSplit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Степень социализации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выпускников, получивших профессию в школе;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воспитанности учащихся;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динамика правонарушений учащихся;</w:t>
            </w:r>
          </w:p>
          <w:p w:rsidR="002D0563" w:rsidRDefault="00661EC4">
            <w:pPr>
              <w:numPr>
                <w:ilvl w:val="0"/>
                <w:numId w:val="1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жизненной защищенности и социальной адаптации школьников.</w:t>
            </w:r>
          </w:p>
        </w:tc>
      </w:tr>
      <w:tr w:rsidR="002D0563">
        <w:trPr>
          <w:cantSplit/>
        </w:trPr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Здоровье участников образовательного процесса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0563" w:rsidRDefault="00661EC4">
            <w:pPr>
              <w:numPr>
                <w:ilvl w:val="0"/>
                <w:numId w:val="2"/>
              </w:numPr>
              <w:autoSpaceDE w:val="0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мониторинга состояния здоровья и психического развития учащихся и учителей.</w:t>
            </w:r>
          </w:p>
        </w:tc>
      </w:tr>
    </w:tbl>
    <w:p w:rsidR="002D0563" w:rsidRDefault="002D0563">
      <w:pPr>
        <w:autoSpaceDE w:val="0"/>
        <w:ind w:firstLine="851"/>
        <w:jc w:val="both"/>
        <w:rPr>
          <w:sz w:val="28"/>
          <w:szCs w:val="28"/>
        </w:rPr>
      </w:pPr>
    </w:p>
    <w:p w:rsidR="002D0563" w:rsidRDefault="00661EC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Немаловажным показателем эффективности внедряемых положений Программы будут являться результаты голосований и опросов, организованных на школьном сайте.</w:t>
      </w:r>
    </w:p>
    <w:p w:rsidR="002D0563" w:rsidRDefault="002D0563">
      <w:pPr>
        <w:autoSpaceDE w:val="0"/>
        <w:ind w:firstLine="851"/>
        <w:jc w:val="both"/>
        <w:rPr>
          <w:sz w:val="28"/>
          <w:szCs w:val="28"/>
        </w:rPr>
      </w:pPr>
    </w:p>
    <w:p w:rsidR="002D0563" w:rsidRDefault="002D0563">
      <w:pPr>
        <w:tabs>
          <w:tab w:val="left" w:pos="0"/>
        </w:tabs>
        <w:jc w:val="both"/>
        <w:rPr>
          <w:b/>
          <w:color w:val="000000"/>
          <w:sz w:val="28"/>
          <w:szCs w:val="28"/>
        </w:rPr>
      </w:pPr>
    </w:p>
    <w:p w:rsidR="002D0563" w:rsidRDefault="002D0563">
      <w:pPr>
        <w:pStyle w:val="aa"/>
        <w:spacing w:before="0" w:after="0"/>
        <w:jc w:val="center"/>
        <w:rPr>
          <w:b/>
          <w:color w:val="FF0000"/>
          <w:sz w:val="28"/>
          <w:szCs w:val="28"/>
        </w:rPr>
      </w:pPr>
    </w:p>
    <w:p w:rsidR="002D0563" w:rsidRDefault="002D0563">
      <w:pPr>
        <w:autoSpaceDE w:val="0"/>
        <w:ind w:firstLine="851"/>
        <w:jc w:val="center"/>
        <w:rPr>
          <w:b/>
          <w:color w:val="000000"/>
          <w:sz w:val="28"/>
          <w:szCs w:val="28"/>
        </w:rPr>
      </w:pPr>
    </w:p>
    <w:p w:rsidR="002D0563" w:rsidRDefault="002D0563">
      <w:pPr>
        <w:autoSpaceDE w:val="0"/>
        <w:ind w:firstLine="851"/>
        <w:jc w:val="center"/>
        <w:rPr>
          <w:b/>
          <w:sz w:val="28"/>
          <w:szCs w:val="28"/>
        </w:rPr>
      </w:pPr>
    </w:p>
    <w:sectPr w:rsidR="002D0563" w:rsidSect="002D056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66DB"/>
    <w:multiLevelType w:val="multilevel"/>
    <w:tmpl w:val="5CFEE2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E284A"/>
    <w:multiLevelType w:val="multilevel"/>
    <w:tmpl w:val="9C0AB6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909DF"/>
    <w:multiLevelType w:val="multilevel"/>
    <w:tmpl w:val="9C528E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D4088A"/>
    <w:multiLevelType w:val="multilevel"/>
    <w:tmpl w:val="829878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3555450"/>
    <w:multiLevelType w:val="multilevel"/>
    <w:tmpl w:val="90BACC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05B3D6E"/>
    <w:multiLevelType w:val="multilevel"/>
    <w:tmpl w:val="C0CE2B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70B938FA"/>
    <w:multiLevelType w:val="multilevel"/>
    <w:tmpl w:val="2B06F4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A3565F"/>
    <w:multiLevelType w:val="multilevel"/>
    <w:tmpl w:val="81762D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563"/>
    <w:rsid w:val="001215AD"/>
    <w:rsid w:val="001D0CFC"/>
    <w:rsid w:val="00207099"/>
    <w:rsid w:val="002277E1"/>
    <w:rsid w:val="0027266A"/>
    <w:rsid w:val="002A6DE1"/>
    <w:rsid w:val="002D0563"/>
    <w:rsid w:val="00561053"/>
    <w:rsid w:val="005C426A"/>
    <w:rsid w:val="00661EC4"/>
    <w:rsid w:val="00692E90"/>
    <w:rsid w:val="006C1521"/>
    <w:rsid w:val="007A3D6B"/>
    <w:rsid w:val="007C1BBD"/>
    <w:rsid w:val="008B728B"/>
    <w:rsid w:val="008C231A"/>
    <w:rsid w:val="009C77D3"/>
    <w:rsid w:val="00AA449C"/>
    <w:rsid w:val="00B1287B"/>
    <w:rsid w:val="00D0165A"/>
    <w:rsid w:val="00D8411F"/>
    <w:rsid w:val="00DB4728"/>
    <w:rsid w:val="00E44246"/>
    <w:rsid w:val="00EC1209"/>
    <w:rsid w:val="00EF2251"/>
    <w:rsid w:val="00F0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0563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D0563"/>
    <w:rPr>
      <w:rFonts w:ascii="Symbol" w:hAnsi="Symbol" w:cs="Symbol"/>
    </w:rPr>
  </w:style>
  <w:style w:type="character" w:customStyle="1" w:styleId="WW8Num1z1">
    <w:name w:val="WW8Num1z1"/>
    <w:rsid w:val="002D0563"/>
    <w:rPr>
      <w:rFonts w:ascii="Courier New" w:hAnsi="Courier New" w:cs="Courier New"/>
    </w:rPr>
  </w:style>
  <w:style w:type="character" w:customStyle="1" w:styleId="WW8Num1z2">
    <w:name w:val="WW8Num1z2"/>
    <w:rsid w:val="002D0563"/>
    <w:rPr>
      <w:rFonts w:ascii="Wingdings" w:hAnsi="Wingdings" w:cs="Wingdings"/>
    </w:rPr>
  </w:style>
  <w:style w:type="character" w:customStyle="1" w:styleId="WW8Num2z0">
    <w:name w:val="WW8Num2z0"/>
    <w:rsid w:val="002D0563"/>
    <w:rPr>
      <w:rFonts w:ascii="Symbol" w:hAnsi="Symbol" w:cs="Symbol"/>
    </w:rPr>
  </w:style>
  <w:style w:type="character" w:customStyle="1" w:styleId="WW8Num2z1">
    <w:name w:val="WW8Num2z1"/>
    <w:rsid w:val="002D0563"/>
    <w:rPr>
      <w:rFonts w:ascii="Courier New" w:hAnsi="Courier New" w:cs="Courier New"/>
    </w:rPr>
  </w:style>
  <w:style w:type="character" w:customStyle="1" w:styleId="WW8Num2z2">
    <w:name w:val="WW8Num2z2"/>
    <w:rsid w:val="002D0563"/>
    <w:rPr>
      <w:rFonts w:ascii="Wingdings" w:hAnsi="Wingdings" w:cs="Wingdings"/>
    </w:rPr>
  </w:style>
  <w:style w:type="character" w:customStyle="1" w:styleId="WW8Num3z0">
    <w:name w:val="WW8Num3z0"/>
    <w:rsid w:val="002D0563"/>
    <w:rPr>
      <w:rFonts w:ascii="Symbol" w:hAnsi="Symbol" w:cs="Symbol"/>
      <w:sz w:val="20"/>
    </w:rPr>
  </w:style>
  <w:style w:type="character" w:customStyle="1" w:styleId="WW8Num3z1">
    <w:name w:val="WW8Num3z1"/>
    <w:rsid w:val="002D0563"/>
    <w:rPr>
      <w:rFonts w:ascii="Courier New" w:hAnsi="Courier New" w:cs="Courier New"/>
      <w:sz w:val="20"/>
    </w:rPr>
  </w:style>
  <w:style w:type="character" w:customStyle="1" w:styleId="WW8Num3z2">
    <w:name w:val="WW8Num3z2"/>
    <w:rsid w:val="002D0563"/>
    <w:rPr>
      <w:rFonts w:ascii="Wingdings" w:hAnsi="Wingdings" w:cs="Wingdings"/>
      <w:sz w:val="20"/>
    </w:rPr>
  </w:style>
  <w:style w:type="character" w:customStyle="1" w:styleId="WW8Num4z0">
    <w:name w:val="WW8Num4z0"/>
    <w:rsid w:val="002D0563"/>
    <w:rPr>
      <w:rFonts w:ascii="Symbol" w:hAnsi="Symbol" w:cs="Symbol"/>
    </w:rPr>
  </w:style>
  <w:style w:type="character" w:customStyle="1" w:styleId="WW8Num4z1">
    <w:name w:val="WW8Num4z1"/>
    <w:rsid w:val="002D0563"/>
    <w:rPr>
      <w:rFonts w:ascii="Courier New" w:hAnsi="Courier New" w:cs="Courier New"/>
    </w:rPr>
  </w:style>
  <w:style w:type="character" w:customStyle="1" w:styleId="WW8Num4z2">
    <w:name w:val="WW8Num4z2"/>
    <w:rsid w:val="002D0563"/>
    <w:rPr>
      <w:rFonts w:ascii="Wingdings" w:hAnsi="Wingdings" w:cs="Wingdings"/>
    </w:rPr>
  </w:style>
  <w:style w:type="character" w:customStyle="1" w:styleId="WW8Num5z0">
    <w:name w:val="WW8Num5z0"/>
    <w:rsid w:val="002D0563"/>
    <w:rPr>
      <w:rFonts w:ascii="Symbol" w:hAnsi="Symbol" w:cs="Symbol"/>
      <w:sz w:val="20"/>
    </w:rPr>
  </w:style>
  <w:style w:type="character" w:customStyle="1" w:styleId="WW8Num5z1">
    <w:name w:val="WW8Num5z1"/>
    <w:rsid w:val="002D0563"/>
    <w:rPr>
      <w:rFonts w:ascii="Courier New" w:hAnsi="Courier New" w:cs="Courier New"/>
      <w:sz w:val="20"/>
    </w:rPr>
  </w:style>
  <w:style w:type="character" w:customStyle="1" w:styleId="WW8Num5z2">
    <w:name w:val="WW8Num5z2"/>
    <w:rsid w:val="002D0563"/>
    <w:rPr>
      <w:rFonts w:ascii="Wingdings" w:hAnsi="Wingdings" w:cs="Wingdings"/>
      <w:sz w:val="20"/>
    </w:rPr>
  </w:style>
  <w:style w:type="character" w:customStyle="1" w:styleId="WW8Num6z0">
    <w:name w:val="WW8Num6z0"/>
    <w:rsid w:val="002D0563"/>
    <w:rPr>
      <w:rFonts w:ascii="Symbol" w:hAnsi="Symbol" w:cs="Symbol"/>
      <w:sz w:val="20"/>
    </w:rPr>
  </w:style>
  <w:style w:type="character" w:customStyle="1" w:styleId="WW8Num6z1">
    <w:name w:val="WW8Num6z1"/>
    <w:rsid w:val="002D0563"/>
    <w:rPr>
      <w:rFonts w:ascii="Courier New" w:hAnsi="Courier New" w:cs="Courier New"/>
      <w:sz w:val="20"/>
    </w:rPr>
  </w:style>
  <w:style w:type="character" w:customStyle="1" w:styleId="WW8Num6z2">
    <w:name w:val="WW8Num6z2"/>
    <w:rsid w:val="002D0563"/>
    <w:rPr>
      <w:rFonts w:ascii="Wingdings" w:hAnsi="Wingdings" w:cs="Wingdings"/>
      <w:sz w:val="20"/>
    </w:rPr>
  </w:style>
  <w:style w:type="character" w:customStyle="1" w:styleId="WW8Num7z0">
    <w:name w:val="WW8Num7z0"/>
    <w:rsid w:val="002D0563"/>
    <w:rPr>
      <w:rFonts w:ascii="Symbol" w:hAnsi="Symbol" w:cs="Symbol"/>
      <w:sz w:val="20"/>
    </w:rPr>
  </w:style>
  <w:style w:type="character" w:customStyle="1" w:styleId="WW8Num8z0">
    <w:name w:val="WW8Num8z0"/>
    <w:rsid w:val="002D0563"/>
    <w:rPr>
      <w:rFonts w:ascii="Symbol" w:hAnsi="Symbol" w:cs="Symbol"/>
      <w:sz w:val="28"/>
      <w:szCs w:val="28"/>
    </w:rPr>
  </w:style>
  <w:style w:type="character" w:customStyle="1" w:styleId="WW8Num8z1">
    <w:name w:val="WW8Num8z1"/>
    <w:rsid w:val="002D0563"/>
    <w:rPr>
      <w:rFonts w:ascii="Courier New" w:hAnsi="Courier New" w:cs="Courier New"/>
    </w:rPr>
  </w:style>
  <w:style w:type="character" w:customStyle="1" w:styleId="WW8Num8z2">
    <w:name w:val="WW8Num8z2"/>
    <w:rsid w:val="002D0563"/>
    <w:rPr>
      <w:rFonts w:ascii="Wingdings" w:hAnsi="Wingdings" w:cs="Wingdings"/>
    </w:rPr>
  </w:style>
  <w:style w:type="character" w:customStyle="1" w:styleId="WW8Num9z0">
    <w:name w:val="WW8Num9z0"/>
    <w:rsid w:val="002D0563"/>
    <w:rPr>
      <w:rFonts w:ascii="Symbol" w:hAnsi="Symbol" w:cs="Symbol"/>
      <w:sz w:val="28"/>
      <w:szCs w:val="28"/>
    </w:rPr>
  </w:style>
  <w:style w:type="character" w:customStyle="1" w:styleId="WW8Num9z1">
    <w:name w:val="WW8Num9z1"/>
    <w:rsid w:val="002D0563"/>
    <w:rPr>
      <w:rFonts w:ascii="Courier New" w:hAnsi="Courier New" w:cs="Courier New"/>
    </w:rPr>
  </w:style>
  <w:style w:type="character" w:customStyle="1" w:styleId="WW8Num9z2">
    <w:name w:val="WW8Num9z2"/>
    <w:rsid w:val="002D0563"/>
    <w:rPr>
      <w:rFonts w:ascii="Wingdings" w:hAnsi="Wingdings" w:cs="Wingdings"/>
    </w:rPr>
  </w:style>
  <w:style w:type="character" w:customStyle="1" w:styleId="WW8Num10z0">
    <w:name w:val="WW8Num10z0"/>
    <w:rsid w:val="002D0563"/>
    <w:rPr>
      <w:rFonts w:ascii="Symbol" w:hAnsi="Symbol" w:cs="Symbol"/>
      <w:sz w:val="20"/>
    </w:rPr>
  </w:style>
  <w:style w:type="character" w:customStyle="1" w:styleId="WW8Num11z0">
    <w:name w:val="WW8Num11z0"/>
    <w:rsid w:val="002D0563"/>
    <w:rPr>
      <w:rFonts w:ascii="Symbol" w:hAnsi="Symbol" w:cs="Symbol"/>
    </w:rPr>
  </w:style>
  <w:style w:type="character" w:customStyle="1" w:styleId="WW8Num11z1">
    <w:name w:val="WW8Num11z1"/>
    <w:rsid w:val="002D056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2D0563"/>
    <w:rPr>
      <w:rFonts w:ascii="Wingdings" w:hAnsi="Wingdings" w:cs="Wingdings"/>
    </w:rPr>
  </w:style>
  <w:style w:type="character" w:customStyle="1" w:styleId="WW8Num11z4">
    <w:name w:val="WW8Num11z4"/>
    <w:rsid w:val="002D0563"/>
    <w:rPr>
      <w:rFonts w:ascii="Courier New" w:hAnsi="Courier New" w:cs="Courier New"/>
    </w:rPr>
  </w:style>
  <w:style w:type="character" w:customStyle="1" w:styleId="WW8Num12z0">
    <w:name w:val="WW8Num12z0"/>
    <w:rsid w:val="002D0563"/>
    <w:rPr>
      <w:rFonts w:ascii="Symbol" w:hAnsi="Symbol" w:cs="Symbol"/>
    </w:rPr>
  </w:style>
  <w:style w:type="character" w:customStyle="1" w:styleId="WW8Num12z1">
    <w:name w:val="WW8Num12z1"/>
    <w:rsid w:val="002D0563"/>
    <w:rPr>
      <w:rFonts w:ascii="Courier New" w:hAnsi="Courier New" w:cs="Courier New"/>
    </w:rPr>
  </w:style>
  <w:style w:type="character" w:customStyle="1" w:styleId="WW8Num12z2">
    <w:name w:val="WW8Num12z2"/>
    <w:rsid w:val="002D0563"/>
    <w:rPr>
      <w:rFonts w:ascii="Wingdings" w:hAnsi="Wingdings" w:cs="Wingdings"/>
    </w:rPr>
  </w:style>
  <w:style w:type="character" w:customStyle="1" w:styleId="WW8Num13z0">
    <w:name w:val="WW8Num13z0"/>
    <w:rsid w:val="002D0563"/>
    <w:rPr>
      <w:rFonts w:ascii="Symbol" w:hAnsi="Symbol" w:cs="Symbol"/>
      <w:sz w:val="20"/>
    </w:rPr>
  </w:style>
  <w:style w:type="character" w:customStyle="1" w:styleId="WW8Num14z0">
    <w:name w:val="WW8Num14z0"/>
    <w:rsid w:val="002D0563"/>
    <w:rPr>
      <w:rFonts w:ascii="Symbol" w:hAnsi="Symbol" w:cs="Symbol"/>
      <w:sz w:val="20"/>
    </w:rPr>
  </w:style>
  <w:style w:type="character" w:customStyle="1" w:styleId="WW8Num14z1">
    <w:name w:val="WW8Num14z1"/>
    <w:rsid w:val="002D0563"/>
    <w:rPr>
      <w:rFonts w:ascii="Courier New" w:hAnsi="Courier New" w:cs="Courier New"/>
      <w:sz w:val="20"/>
    </w:rPr>
  </w:style>
  <w:style w:type="character" w:customStyle="1" w:styleId="WW8Num14z2">
    <w:name w:val="WW8Num14z2"/>
    <w:rsid w:val="002D0563"/>
    <w:rPr>
      <w:rFonts w:ascii="Wingdings" w:hAnsi="Wingdings" w:cs="Wingdings"/>
      <w:sz w:val="20"/>
    </w:rPr>
  </w:style>
  <w:style w:type="character" w:customStyle="1" w:styleId="WW8Num15z0">
    <w:name w:val="WW8Num15z0"/>
    <w:rsid w:val="002D0563"/>
    <w:rPr>
      <w:rFonts w:ascii="Symbol" w:hAnsi="Symbol" w:cs="Symbol"/>
    </w:rPr>
  </w:style>
  <w:style w:type="character" w:customStyle="1" w:styleId="WW8Num15z1">
    <w:name w:val="WW8Num15z1"/>
    <w:rsid w:val="002D0563"/>
    <w:rPr>
      <w:rFonts w:ascii="Courier New" w:hAnsi="Courier New" w:cs="Courier New"/>
    </w:rPr>
  </w:style>
  <w:style w:type="character" w:customStyle="1" w:styleId="WW8Num15z2">
    <w:name w:val="WW8Num15z2"/>
    <w:rsid w:val="002D0563"/>
    <w:rPr>
      <w:rFonts w:ascii="Wingdings" w:hAnsi="Wingdings" w:cs="Wingdings"/>
    </w:rPr>
  </w:style>
  <w:style w:type="character" w:customStyle="1" w:styleId="WW8Num16z0">
    <w:name w:val="WW8Num16z0"/>
    <w:rsid w:val="002D0563"/>
    <w:rPr>
      <w:rFonts w:ascii="Symbol" w:hAnsi="Symbol" w:cs="Symbol"/>
      <w:sz w:val="20"/>
    </w:rPr>
  </w:style>
  <w:style w:type="character" w:customStyle="1" w:styleId="WW8Num16z1">
    <w:name w:val="WW8Num16z1"/>
    <w:rsid w:val="002D0563"/>
    <w:rPr>
      <w:rFonts w:ascii="Courier New" w:hAnsi="Courier New" w:cs="Courier New"/>
      <w:sz w:val="20"/>
    </w:rPr>
  </w:style>
  <w:style w:type="character" w:customStyle="1" w:styleId="WW8Num16z2">
    <w:name w:val="WW8Num16z2"/>
    <w:rsid w:val="002D0563"/>
    <w:rPr>
      <w:rFonts w:ascii="Wingdings" w:hAnsi="Wingdings" w:cs="Wingdings"/>
      <w:sz w:val="20"/>
    </w:rPr>
  </w:style>
  <w:style w:type="character" w:customStyle="1" w:styleId="WW8Num17z0">
    <w:name w:val="WW8Num17z0"/>
    <w:rsid w:val="002D0563"/>
    <w:rPr>
      <w:rFonts w:ascii="Symbol" w:hAnsi="Symbol" w:cs="Symbol"/>
    </w:rPr>
  </w:style>
  <w:style w:type="character" w:customStyle="1" w:styleId="WW8Num17z1">
    <w:name w:val="WW8Num17z1"/>
    <w:rsid w:val="002D0563"/>
    <w:rPr>
      <w:rFonts w:ascii="Courier New" w:hAnsi="Courier New" w:cs="Courier New"/>
    </w:rPr>
  </w:style>
  <w:style w:type="character" w:customStyle="1" w:styleId="WW8Num17z2">
    <w:name w:val="WW8Num17z2"/>
    <w:rsid w:val="002D0563"/>
    <w:rPr>
      <w:rFonts w:ascii="Wingdings" w:hAnsi="Wingdings" w:cs="Wingdings"/>
    </w:rPr>
  </w:style>
  <w:style w:type="character" w:customStyle="1" w:styleId="WW8Num18z0">
    <w:name w:val="WW8Num18z0"/>
    <w:rsid w:val="002D0563"/>
    <w:rPr>
      <w:rFonts w:ascii="Symbol" w:hAnsi="Symbol" w:cs="Symbol"/>
      <w:sz w:val="20"/>
    </w:rPr>
  </w:style>
  <w:style w:type="character" w:customStyle="1" w:styleId="WW8Num19z0">
    <w:name w:val="WW8Num19z0"/>
    <w:rsid w:val="002D0563"/>
    <w:rPr>
      <w:rFonts w:ascii="Symbol" w:hAnsi="Symbol" w:cs="Symbol"/>
    </w:rPr>
  </w:style>
  <w:style w:type="character" w:customStyle="1" w:styleId="WW8Num19z1">
    <w:name w:val="WW8Num19z1"/>
    <w:rsid w:val="002D0563"/>
    <w:rPr>
      <w:rFonts w:ascii="Courier New" w:hAnsi="Courier New" w:cs="Courier New"/>
    </w:rPr>
  </w:style>
  <w:style w:type="character" w:customStyle="1" w:styleId="WW8Num19z2">
    <w:name w:val="WW8Num19z2"/>
    <w:rsid w:val="002D0563"/>
    <w:rPr>
      <w:rFonts w:ascii="Wingdings" w:hAnsi="Wingdings" w:cs="Wingdings"/>
    </w:rPr>
  </w:style>
  <w:style w:type="character" w:customStyle="1" w:styleId="WW8Num20z0">
    <w:name w:val="WW8Num20z0"/>
    <w:rsid w:val="002D0563"/>
    <w:rPr>
      <w:rFonts w:ascii="Symbol" w:hAnsi="Symbol" w:cs="Symbol"/>
      <w:sz w:val="28"/>
      <w:szCs w:val="28"/>
    </w:rPr>
  </w:style>
  <w:style w:type="character" w:customStyle="1" w:styleId="WW8Num20z1">
    <w:name w:val="WW8Num20z1"/>
    <w:rsid w:val="002D0563"/>
    <w:rPr>
      <w:rFonts w:ascii="Courier New" w:hAnsi="Courier New" w:cs="Courier New"/>
    </w:rPr>
  </w:style>
  <w:style w:type="character" w:customStyle="1" w:styleId="WW8Num20z2">
    <w:name w:val="WW8Num20z2"/>
    <w:rsid w:val="002D0563"/>
    <w:rPr>
      <w:rFonts w:ascii="Wingdings" w:hAnsi="Wingdings" w:cs="Wingdings"/>
    </w:rPr>
  </w:style>
  <w:style w:type="character" w:customStyle="1" w:styleId="WW8Num21z0">
    <w:name w:val="WW8Num21z0"/>
    <w:rsid w:val="002D0563"/>
    <w:rPr>
      <w:rFonts w:ascii="Symbol" w:hAnsi="Symbol" w:cs="Symbol"/>
    </w:rPr>
  </w:style>
  <w:style w:type="character" w:customStyle="1" w:styleId="WW8Num21z1">
    <w:name w:val="WW8Num21z1"/>
    <w:rsid w:val="002D0563"/>
    <w:rPr>
      <w:rFonts w:ascii="Courier New" w:hAnsi="Courier New" w:cs="Courier New"/>
    </w:rPr>
  </w:style>
  <w:style w:type="character" w:customStyle="1" w:styleId="WW8Num21z2">
    <w:name w:val="WW8Num21z2"/>
    <w:rsid w:val="002D0563"/>
    <w:rPr>
      <w:rFonts w:ascii="Wingdings" w:hAnsi="Wingdings" w:cs="Wingdings"/>
    </w:rPr>
  </w:style>
  <w:style w:type="character" w:customStyle="1" w:styleId="WW8Num22z0">
    <w:name w:val="WW8Num22z0"/>
    <w:rsid w:val="002D0563"/>
    <w:rPr>
      <w:rFonts w:ascii="Symbol" w:hAnsi="Symbol" w:cs="Symbol"/>
      <w:sz w:val="20"/>
    </w:rPr>
  </w:style>
  <w:style w:type="character" w:customStyle="1" w:styleId="WW8Num23z0">
    <w:name w:val="WW8Num23z0"/>
    <w:rsid w:val="002D0563"/>
    <w:rPr>
      <w:rFonts w:ascii="Symbol" w:hAnsi="Symbol" w:cs="Symbol"/>
    </w:rPr>
  </w:style>
  <w:style w:type="character" w:customStyle="1" w:styleId="WW8Num23z1">
    <w:name w:val="WW8Num23z1"/>
    <w:rsid w:val="002D0563"/>
    <w:rPr>
      <w:rFonts w:ascii="Courier New" w:hAnsi="Courier New" w:cs="Courier New"/>
    </w:rPr>
  </w:style>
  <w:style w:type="character" w:customStyle="1" w:styleId="WW8Num23z2">
    <w:name w:val="WW8Num23z2"/>
    <w:rsid w:val="002D0563"/>
    <w:rPr>
      <w:rFonts w:ascii="Wingdings" w:hAnsi="Wingdings" w:cs="Wingdings"/>
    </w:rPr>
  </w:style>
  <w:style w:type="character" w:customStyle="1" w:styleId="WW8Num24z0">
    <w:name w:val="WW8Num24z0"/>
    <w:rsid w:val="002D0563"/>
    <w:rPr>
      <w:rFonts w:ascii="Arial" w:hAnsi="Arial" w:cs="Arial"/>
    </w:rPr>
  </w:style>
  <w:style w:type="character" w:customStyle="1" w:styleId="WW8Num25z0">
    <w:name w:val="WW8Num25z0"/>
    <w:rsid w:val="002D0563"/>
    <w:rPr>
      <w:rFonts w:ascii="Symbol" w:hAnsi="Symbol" w:cs="Symbol"/>
      <w:sz w:val="20"/>
    </w:rPr>
  </w:style>
  <w:style w:type="character" w:customStyle="1" w:styleId="WW8Num25z1">
    <w:name w:val="WW8Num25z1"/>
    <w:rsid w:val="002D0563"/>
    <w:rPr>
      <w:rFonts w:ascii="Courier New" w:hAnsi="Courier New" w:cs="Courier New"/>
      <w:sz w:val="20"/>
    </w:rPr>
  </w:style>
  <w:style w:type="character" w:customStyle="1" w:styleId="WW8Num25z2">
    <w:name w:val="WW8Num25z2"/>
    <w:rsid w:val="002D0563"/>
    <w:rPr>
      <w:rFonts w:ascii="Wingdings" w:hAnsi="Wingdings" w:cs="Wingdings"/>
      <w:sz w:val="20"/>
    </w:rPr>
  </w:style>
  <w:style w:type="character" w:customStyle="1" w:styleId="WW8Num26z0">
    <w:name w:val="WW8Num26z0"/>
    <w:rsid w:val="002D0563"/>
    <w:rPr>
      <w:rFonts w:ascii="Symbol" w:hAnsi="Symbol" w:cs="Symbol"/>
    </w:rPr>
  </w:style>
  <w:style w:type="character" w:customStyle="1" w:styleId="WW8Num26z1">
    <w:name w:val="WW8Num26z1"/>
    <w:rsid w:val="002D0563"/>
    <w:rPr>
      <w:rFonts w:ascii="Courier New" w:hAnsi="Courier New" w:cs="Courier New"/>
    </w:rPr>
  </w:style>
  <w:style w:type="character" w:customStyle="1" w:styleId="WW8Num26z2">
    <w:name w:val="WW8Num26z2"/>
    <w:rsid w:val="002D0563"/>
    <w:rPr>
      <w:rFonts w:ascii="Wingdings" w:hAnsi="Wingdings" w:cs="Wingdings"/>
    </w:rPr>
  </w:style>
  <w:style w:type="character" w:customStyle="1" w:styleId="WW8Num27z0">
    <w:name w:val="WW8Num27z0"/>
    <w:rsid w:val="002D0563"/>
    <w:rPr>
      <w:rFonts w:ascii="Symbol" w:hAnsi="Symbol" w:cs="Symbol"/>
      <w:sz w:val="20"/>
    </w:rPr>
  </w:style>
  <w:style w:type="character" w:customStyle="1" w:styleId="WW8Num27z1">
    <w:name w:val="WW8Num27z1"/>
    <w:rsid w:val="002D0563"/>
    <w:rPr>
      <w:rFonts w:ascii="Courier New" w:hAnsi="Courier New" w:cs="Courier New"/>
      <w:sz w:val="20"/>
    </w:rPr>
  </w:style>
  <w:style w:type="character" w:customStyle="1" w:styleId="WW8Num27z2">
    <w:name w:val="WW8Num27z2"/>
    <w:rsid w:val="002D0563"/>
    <w:rPr>
      <w:rFonts w:ascii="Wingdings" w:hAnsi="Wingdings" w:cs="Wingdings"/>
      <w:sz w:val="20"/>
    </w:rPr>
  </w:style>
  <w:style w:type="character" w:customStyle="1" w:styleId="WW8Num28z0">
    <w:name w:val="WW8Num28z0"/>
    <w:rsid w:val="002D0563"/>
    <w:rPr>
      <w:rFonts w:ascii="Symbol" w:hAnsi="Symbol" w:cs="Symbol"/>
    </w:rPr>
  </w:style>
  <w:style w:type="character" w:customStyle="1" w:styleId="WW8Num28z1">
    <w:name w:val="WW8Num28z1"/>
    <w:rsid w:val="002D0563"/>
    <w:rPr>
      <w:rFonts w:ascii="Courier New" w:hAnsi="Courier New" w:cs="Courier New"/>
    </w:rPr>
  </w:style>
  <w:style w:type="character" w:customStyle="1" w:styleId="WW8Num28z2">
    <w:name w:val="WW8Num28z2"/>
    <w:rsid w:val="002D0563"/>
    <w:rPr>
      <w:rFonts w:ascii="Wingdings" w:hAnsi="Wingdings" w:cs="Wingdings"/>
    </w:rPr>
  </w:style>
  <w:style w:type="character" w:customStyle="1" w:styleId="WW8Num29z0">
    <w:name w:val="WW8Num29z0"/>
    <w:rsid w:val="002D0563"/>
    <w:rPr>
      <w:rFonts w:ascii="Symbol" w:hAnsi="Symbol" w:cs="Symbol"/>
    </w:rPr>
  </w:style>
  <w:style w:type="character" w:customStyle="1" w:styleId="WW8Num29z1">
    <w:name w:val="WW8Num29z1"/>
    <w:rsid w:val="002D0563"/>
    <w:rPr>
      <w:rFonts w:ascii="Courier New" w:hAnsi="Courier New" w:cs="Courier New"/>
    </w:rPr>
  </w:style>
  <w:style w:type="character" w:customStyle="1" w:styleId="WW8Num29z2">
    <w:name w:val="WW8Num29z2"/>
    <w:rsid w:val="002D0563"/>
    <w:rPr>
      <w:rFonts w:ascii="Wingdings" w:hAnsi="Wingdings" w:cs="Wingdings"/>
    </w:rPr>
  </w:style>
  <w:style w:type="character" w:customStyle="1" w:styleId="WW8Num30z0">
    <w:name w:val="WW8Num30z0"/>
    <w:rsid w:val="002D0563"/>
    <w:rPr>
      <w:rFonts w:ascii="Symbol" w:hAnsi="Symbol" w:cs="Symbol"/>
      <w:sz w:val="20"/>
      <w:szCs w:val="28"/>
    </w:rPr>
  </w:style>
  <w:style w:type="character" w:customStyle="1" w:styleId="WW8Num30z1">
    <w:name w:val="WW8Num30z1"/>
    <w:rsid w:val="002D0563"/>
    <w:rPr>
      <w:rFonts w:ascii="Courier New" w:hAnsi="Courier New" w:cs="Courier New"/>
      <w:sz w:val="20"/>
    </w:rPr>
  </w:style>
  <w:style w:type="character" w:customStyle="1" w:styleId="WW8Num30z2">
    <w:name w:val="WW8Num30z2"/>
    <w:rsid w:val="002D0563"/>
    <w:rPr>
      <w:rFonts w:ascii="Wingdings" w:hAnsi="Wingdings" w:cs="Wingdings"/>
      <w:sz w:val="20"/>
    </w:rPr>
  </w:style>
  <w:style w:type="character" w:customStyle="1" w:styleId="a3">
    <w:name w:val="Текст выноски Знак"/>
    <w:basedOn w:val="a0"/>
    <w:rsid w:val="002D0563"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basedOn w:val="a0"/>
    <w:rsid w:val="002D0563"/>
    <w:rPr>
      <w:b/>
      <w:bCs/>
    </w:rPr>
  </w:style>
  <w:style w:type="character" w:styleId="a4">
    <w:name w:val="Emphasis"/>
    <w:basedOn w:val="a0"/>
    <w:rsid w:val="002D0563"/>
    <w:rPr>
      <w:i/>
      <w:iCs/>
    </w:rPr>
  </w:style>
  <w:style w:type="character" w:customStyle="1" w:styleId="apple-converted-space">
    <w:name w:val="apple-converted-space"/>
    <w:basedOn w:val="a0"/>
    <w:rsid w:val="002D0563"/>
  </w:style>
  <w:style w:type="character" w:customStyle="1" w:styleId="InternetLink">
    <w:name w:val="Internet Link"/>
    <w:basedOn w:val="a0"/>
    <w:rsid w:val="002D0563"/>
    <w:rPr>
      <w:color w:val="0000FF"/>
      <w:u w:val="single"/>
    </w:rPr>
  </w:style>
  <w:style w:type="character" w:customStyle="1" w:styleId="a5">
    <w:name w:val="Верхний колонтитул Знак"/>
    <w:basedOn w:val="a0"/>
    <w:rsid w:val="002D0563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rsid w:val="002D0563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TextBody"/>
    <w:rsid w:val="002D056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D0563"/>
    <w:pPr>
      <w:spacing w:after="140" w:line="288" w:lineRule="auto"/>
    </w:pPr>
  </w:style>
  <w:style w:type="paragraph" w:styleId="a7">
    <w:name w:val="List"/>
    <w:basedOn w:val="TextBody"/>
    <w:rsid w:val="002D0563"/>
  </w:style>
  <w:style w:type="paragraph" w:customStyle="1" w:styleId="1">
    <w:name w:val="Название объекта1"/>
    <w:basedOn w:val="a"/>
    <w:rsid w:val="002D05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D0563"/>
    <w:pPr>
      <w:suppressLineNumbers/>
    </w:pPr>
  </w:style>
  <w:style w:type="paragraph" w:styleId="a8">
    <w:name w:val="Balloon Text"/>
    <w:basedOn w:val="a"/>
    <w:rsid w:val="002D0563"/>
    <w:rPr>
      <w:rFonts w:ascii="Tahoma" w:hAnsi="Tahoma" w:cs="Tahoma"/>
      <w:sz w:val="16"/>
      <w:szCs w:val="16"/>
    </w:rPr>
  </w:style>
  <w:style w:type="paragraph" w:styleId="a9">
    <w:name w:val="List Paragraph"/>
    <w:basedOn w:val="a"/>
    <w:rsid w:val="002D0563"/>
    <w:pPr>
      <w:ind w:left="720"/>
      <w:contextualSpacing/>
    </w:pPr>
  </w:style>
  <w:style w:type="paragraph" w:styleId="aa">
    <w:name w:val="Normal (Web)"/>
    <w:basedOn w:val="a"/>
    <w:rsid w:val="002D0563"/>
    <w:pPr>
      <w:spacing w:before="280" w:after="280"/>
    </w:pPr>
  </w:style>
  <w:style w:type="paragraph" w:customStyle="1" w:styleId="10">
    <w:name w:val="Верхний колонтитул1"/>
    <w:basedOn w:val="a"/>
    <w:rsid w:val="002D0563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rsid w:val="002D0563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D0563"/>
    <w:pPr>
      <w:suppressLineNumbers/>
    </w:pPr>
  </w:style>
  <w:style w:type="paragraph" w:customStyle="1" w:styleId="TableHeading">
    <w:name w:val="Table Heading"/>
    <w:basedOn w:val="TableContents"/>
    <w:rsid w:val="002D0563"/>
    <w:pPr>
      <w:jc w:val="center"/>
    </w:pPr>
    <w:rPr>
      <w:b/>
      <w:bCs/>
    </w:rPr>
  </w:style>
  <w:style w:type="numbering" w:customStyle="1" w:styleId="WW8Num1">
    <w:name w:val="WW8Num1"/>
    <w:rsid w:val="002D0563"/>
  </w:style>
  <w:style w:type="numbering" w:customStyle="1" w:styleId="WW8Num2">
    <w:name w:val="WW8Num2"/>
    <w:rsid w:val="002D0563"/>
  </w:style>
  <w:style w:type="numbering" w:customStyle="1" w:styleId="WW8Num3">
    <w:name w:val="WW8Num3"/>
    <w:rsid w:val="002D0563"/>
  </w:style>
  <w:style w:type="numbering" w:customStyle="1" w:styleId="WW8Num4">
    <w:name w:val="WW8Num4"/>
    <w:rsid w:val="002D0563"/>
  </w:style>
  <w:style w:type="numbering" w:customStyle="1" w:styleId="WW8Num5">
    <w:name w:val="WW8Num5"/>
    <w:rsid w:val="002D0563"/>
  </w:style>
  <w:style w:type="numbering" w:customStyle="1" w:styleId="WW8Num6">
    <w:name w:val="WW8Num6"/>
    <w:rsid w:val="002D0563"/>
  </w:style>
  <w:style w:type="numbering" w:customStyle="1" w:styleId="WW8Num7">
    <w:name w:val="WW8Num7"/>
    <w:rsid w:val="002D0563"/>
  </w:style>
  <w:style w:type="numbering" w:customStyle="1" w:styleId="WW8Num8">
    <w:name w:val="WW8Num8"/>
    <w:rsid w:val="002D0563"/>
  </w:style>
  <w:style w:type="numbering" w:customStyle="1" w:styleId="WW8Num9">
    <w:name w:val="WW8Num9"/>
    <w:rsid w:val="002D0563"/>
  </w:style>
  <w:style w:type="numbering" w:customStyle="1" w:styleId="WW8Num10">
    <w:name w:val="WW8Num10"/>
    <w:rsid w:val="002D0563"/>
  </w:style>
  <w:style w:type="numbering" w:customStyle="1" w:styleId="WW8Num11">
    <w:name w:val="WW8Num11"/>
    <w:rsid w:val="002D0563"/>
  </w:style>
  <w:style w:type="numbering" w:customStyle="1" w:styleId="WW8Num12">
    <w:name w:val="WW8Num12"/>
    <w:rsid w:val="002D0563"/>
  </w:style>
  <w:style w:type="numbering" w:customStyle="1" w:styleId="WW8Num13">
    <w:name w:val="WW8Num13"/>
    <w:rsid w:val="002D0563"/>
  </w:style>
  <w:style w:type="numbering" w:customStyle="1" w:styleId="WW8Num14">
    <w:name w:val="WW8Num14"/>
    <w:rsid w:val="002D0563"/>
  </w:style>
  <w:style w:type="numbering" w:customStyle="1" w:styleId="WW8Num15">
    <w:name w:val="WW8Num15"/>
    <w:rsid w:val="002D0563"/>
  </w:style>
  <w:style w:type="numbering" w:customStyle="1" w:styleId="WW8Num16">
    <w:name w:val="WW8Num16"/>
    <w:rsid w:val="002D0563"/>
  </w:style>
  <w:style w:type="numbering" w:customStyle="1" w:styleId="WW8Num17">
    <w:name w:val="WW8Num17"/>
    <w:rsid w:val="002D0563"/>
  </w:style>
  <w:style w:type="numbering" w:customStyle="1" w:styleId="WW8Num18">
    <w:name w:val="WW8Num18"/>
    <w:rsid w:val="002D0563"/>
  </w:style>
  <w:style w:type="numbering" w:customStyle="1" w:styleId="WW8Num19">
    <w:name w:val="WW8Num19"/>
    <w:rsid w:val="002D0563"/>
  </w:style>
  <w:style w:type="numbering" w:customStyle="1" w:styleId="WW8Num20">
    <w:name w:val="WW8Num20"/>
    <w:rsid w:val="002D0563"/>
  </w:style>
  <w:style w:type="numbering" w:customStyle="1" w:styleId="WW8Num21">
    <w:name w:val="WW8Num21"/>
    <w:rsid w:val="002D0563"/>
  </w:style>
  <w:style w:type="numbering" w:customStyle="1" w:styleId="WW8Num22">
    <w:name w:val="WW8Num22"/>
    <w:rsid w:val="002D0563"/>
  </w:style>
  <w:style w:type="numbering" w:customStyle="1" w:styleId="WW8Num23">
    <w:name w:val="WW8Num23"/>
    <w:rsid w:val="002D0563"/>
  </w:style>
  <w:style w:type="numbering" w:customStyle="1" w:styleId="WW8Num24">
    <w:name w:val="WW8Num24"/>
    <w:rsid w:val="002D0563"/>
  </w:style>
  <w:style w:type="numbering" w:customStyle="1" w:styleId="WW8Num25">
    <w:name w:val="WW8Num25"/>
    <w:rsid w:val="002D0563"/>
  </w:style>
  <w:style w:type="numbering" w:customStyle="1" w:styleId="WW8Num26">
    <w:name w:val="WW8Num26"/>
    <w:rsid w:val="002D0563"/>
  </w:style>
  <w:style w:type="numbering" w:customStyle="1" w:styleId="WW8Num27">
    <w:name w:val="WW8Num27"/>
    <w:rsid w:val="002D0563"/>
  </w:style>
  <w:style w:type="numbering" w:customStyle="1" w:styleId="WW8Num28">
    <w:name w:val="WW8Num28"/>
    <w:rsid w:val="002D0563"/>
  </w:style>
  <w:style w:type="numbering" w:customStyle="1" w:styleId="WW8Num29">
    <w:name w:val="WW8Num29"/>
    <w:rsid w:val="002D0563"/>
  </w:style>
  <w:style w:type="numbering" w:customStyle="1" w:styleId="WW8Num30">
    <w:name w:val="WW8Num30"/>
    <w:rsid w:val="002D0563"/>
  </w:style>
  <w:style w:type="character" w:styleId="ab">
    <w:name w:val="Hyperlink"/>
    <w:basedOn w:val="a0"/>
    <w:uiPriority w:val="99"/>
    <w:semiHidden/>
    <w:unhideWhenUsed/>
    <w:rsid w:val="001215AD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1215AD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ad">
    <w:name w:val="No Spacing"/>
    <w:link w:val="ac"/>
    <w:uiPriority w:val="1"/>
    <w:qFormat/>
    <w:rsid w:val="001215AD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hool4@gul.kuban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cp:lastPrinted>2017-10-14T05:56:00Z</cp:lastPrinted>
  <dcterms:created xsi:type="dcterms:W3CDTF">2017-10-14T05:51:00Z</dcterms:created>
  <dcterms:modified xsi:type="dcterms:W3CDTF">2017-11-09T16:03:00Z</dcterms:modified>
  <dc:language>en-US</dc:language>
</cp:coreProperties>
</file>