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90" w:rsidRDefault="00E21290" w:rsidP="00E2129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70068" w:rsidRPr="00E21290" w:rsidRDefault="00E21290" w:rsidP="00E21290">
      <w:pPr>
        <w:jc w:val="center"/>
        <w:rPr>
          <w:color w:val="000000"/>
          <w:w w:val="0"/>
          <w:sz w:val="24"/>
          <w:u w:val="single"/>
        </w:rPr>
      </w:pPr>
      <w:bookmarkStart w:id="0" w:name="_GoBack"/>
      <w:r>
        <w:rPr>
          <w:noProof/>
          <w:color w:val="000000"/>
          <w:w w:val="0"/>
          <w:sz w:val="24"/>
          <w:u w:val="single"/>
          <w:lang w:eastAsia="ru-RU"/>
        </w:rPr>
        <w:drawing>
          <wp:inline distT="0" distB="0" distL="0" distR="0">
            <wp:extent cx="7109460" cy="9110570"/>
            <wp:effectExtent l="0" t="0" r="0" b="0"/>
            <wp:docPr id="3" name="Рисунок 3" descr="C:\Users\Smart\Downloads\20250408_1406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Downloads\20250408_14061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91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3070" w:rsidRDefault="007C3070" w:rsidP="00D20A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EFB" w:rsidRPr="00904489" w:rsidRDefault="00AA407B" w:rsidP="00D20A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01EFB" w:rsidRPr="00904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Ценностн</w:t>
      </w:r>
      <w:proofErr w:type="gramStart"/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целевые основы и план</w:t>
      </w:r>
      <w:r w:rsidR="000F7B11"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ируемые результаты воспитания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Цель и задачи воспитания </w:t>
      </w:r>
    </w:p>
    <w:p w:rsidR="00401EFB" w:rsidRPr="00D20AFE" w:rsidRDefault="00B71079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направления воспитания </w:t>
      </w:r>
      <w:proofErr w:type="gramStart"/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401EFB" w:rsidRPr="00D20AFE" w:rsidRDefault="004A60AE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Требования  к планируемым результатам</w:t>
      </w:r>
    </w:p>
    <w:p w:rsidR="00401EFB" w:rsidRPr="00D20AFE" w:rsidRDefault="004A60AE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Целевые ориентиры результатов воспитания на уровне начального общего 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образования</w:t>
      </w:r>
    </w:p>
    <w:p w:rsidR="00401EFB" w:rsidRPr="00D20AFE" w:rsidRDefault="004A60AE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Целевые ориентиры результатов воспитания на уровне основного общего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образования</w:t>
      </w:r>
    </w:p>
    <w:p w:rsidR="00401EFB" w:rsidRPr="00D20AFE" w:rsidRDefault="004A60AE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ориентиры результатов воспитания на уровне среднего общего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образования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Содержание, виды и формы воспитательной деятельности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школьные дела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Классное руководство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Внеурочная деятельность 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Школьный урок 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Самоуправление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Детские общественные объединения 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Профориентация 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Работа с родителями (законными представителями)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Безопасность и профилактика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Предметно-пространственная  среда</w:t>
      </w:r>
    </w:p>
    <w:p w:rsidR="00401EFB" w:rsidRDefault="00281CE9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2.11.Внешкольные мероприятия.</w:t>
      </w:r>
    </w:p>
    <w:p w:rsidR="00281CE9" w:rsidRPr="00D20AFE" w:rsidRDefault="00281CE9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 Патриотическое воспитание.</w:t>
      </w: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Организация воспитательной </w:t>
      </w:r>
      <w:r w:rsidR="000F7B11"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401EFB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Кадр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обеспечение</w:t>
      </w:r>
    </w:p>
    <w:p w:rsidR="00401EFB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но-методическое обеспечение</w:t>
      </w:r>
    </w:p>
    <w:p w:rsidR="00401EFB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условиям, обеспечивающим достижение  планируемых личностных результатов в работе  с особыми категориями детей</w:t>
      </w:r>
    </w:p>
    <w:p w:rsidR="00401EFB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поощрения социальной успешности и проявления активной жизненной позиции </w:t>
      </w:r>
      <w:proofErr w:type="gramStart"/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0F7B11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01EF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.Анализ воспитательного процесса и результатов воспитания</w:t>
      </w:r>
    </w:p>
    <w:p w:rsidR="000F7B11" w:rsidRPr="00D20AFE" w:rsidRDefault="000F7B11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FB" w:rsidRPr="00D20AFE" w:rsidRDefault="00401EFB" w:rsidP="00D20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Приложение. Календарный план воспитательной работы</w:t>
      </w:r>
    </w:p>
    <w:p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72" w:rsidRPr="00D20AFE" w:rsidRDefault="007B2472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96" w:rsidRDefault="004E1D96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36F" w:rsidRDefault="0044436F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07B" w:rsidRDefault="00AA407B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36F" w:rsidRDefault="0044436F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89" w:rsidRPr="00D20AFE" w:rsidRDefault="00904489" w:rsidP="00904489">
      <w:pPr>
        <w:spacing w:after="0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96" w:rsidRPr="00D20AFE" w:rsidRDefault="004E1D96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72" w:rsidRPr="00D20AFE" w:rsidRDefault="007B2472" w:rsidP="00D20A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72" w:rsidRPr="00D20AFE" w:rsidRDefault="004E1D96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является обязательной частью ООП начального, общего и среднего образования. </w:t>
      </w:r>
      <w:proofErr w:type="gramStart"/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школы, реализующая программы начального общего, основного общего, среднего общего образования, разработана на основе  Федерального закона от 29 декабря 2012 года № 273-ФЗ « Об образовании в Российской Федерации», с учетом Стратегии развития воспитания в Российской Федерации на период до 2025 года и Плана  мероприятий по ее реализации 202</w:t>
      </w:r>
      <w:r w:rsidR="009038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годах, федеральных государственных образовательных стандартов начального, основного и среднего образования.</w:t>
      </w:r>
      <w:proofErr w:type="gramEnd"/>
    </w:p>
    <w:p w:rsidR="007B2472" w:rsidRPr="00D20AFE" w:rsidRDefault="004E1D96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методическим документом, определяющим комплекс основных характеристик воспитательно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работы, осуществляемой в гимназии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с учетом государственной политики в области образования и воспитания.</w:t>
      </w:r>
    </w:p>
    <w:p w:rsidR="007B2472" w:rsidRPr="00D20AFE" w:rsidRDefault="00927A85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7B2472" w:rsidRPr="00D20AFE" w:rsidRDefault="00927A85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планирования и организации</w:t>
      </w:r>
      <w:r w:rsidR="0090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системной воспитательной деятельности с целью достижения </w:t>
      </w:r>
      <w:proofErr w:type="gramStart"/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 образования, определенных ФГОС, разрабатывалась и утверждена с уч</w:t>
      </w:r>
      <w:r w:rsidR="00502013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астием Управляющего Совета </w:t>
      </w:r>
      <w:r w:rsidR="00D61FB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02013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Общешкольного родительского комитета</w:t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Реализуется в единстве урочной и внеурочной деятельности, осуществляемой совместно с семьей, социальными институтами воспитания, предусматривает приобщение </w:t>
      </w:r>
      <w:proofErr w:type="gramStart"/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Родины и природы лежат в основе </w:t>
      </w:r>
      <w:r w:rsidRPr="00D61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воспитания.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человека, дружбы, семьи, сотрудничества лежат в основе </w:t>
      </w:r>
      <w:r w:rsidRPr="00D61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духовно- нравственного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социального направлений воспитания.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знания лежит в основе </w:t>
      </w:r>
      <w:r w:rsidRPr="00D61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познавательного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воспитания.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здоровья лежит в основе </w:t>
      </w:r>
      <w:r w:rsidRPr="00043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воспитания.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труда лежит в основе </w:t>
      </w:r>
      <w:r w:rsidRPr="00043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воспитания.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культуры и красоты лежат в основе</w:t>
      </w:r>
      <w:r w:rsidRPr="00043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эстетического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воспитания.</w:t>
      </w:r>
    </w:p>
    <w:p w:rsidR="007B2472" w:rsidRPr="00D20AFE" w:rsidRDefault="00927A85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2472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имеет следующую структуру.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программы</w:t>
      </w:r>
      <w:r w:rsidR="00927A85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Ценностно-целевые основы и планируемые результаты воспитания.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Содержание, виды и формы воспитательной деятельности.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воспитательной деятельности.</w:t>
      </w:r>
    </w:p>
    <w:p w:rsidR="007B2472" w:rsidRPr="00D20AFE" w:rsidRDefault="007B2472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 Календар</w:t>
      </w:r>
      <w:r w:rsidR="00927A85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план воспитательной работы.</w:t>
      </w:r>
    </w:p>
    <w:p w:rsidR="002B4195" w:rsidRPr="00D20AFE" w:rsidRDefault="002B4195" w:rsidP="00D2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sz w:val="24"/>
          <w:szCs w:val="24"/>
        </w:rPr>
        <w:t xml:space="preserve">Программа является открытым документом, что предполагает возможность внесения в нее изменений по причинам, связанным с изменениями </w:t>
      </w:r>
      <w:proofErr w:type="gramStart"/>
      <w:r w:rsidRPr="00D20AF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20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AFE">
        <w:rPr>
          <w:rFonts w:ascii="Times New Roman" w:hAnsi="Times New Roman" w:cs="Times New Roman"/>
          <w:sz w:val="24"/>
          <w:szCs w:val="24"/>
        </w:rPr>
        <w:t>вн</w:t>
      </w:r>
      <w:r w:rsidR="00904489">
        <w:rPr>
          <w:rFonts w:ascii="Times New Roman" w:hAnsi="Times New Roman" w:cs="Times New Roman"/>
          <w:sz w:val="24"/>
          <w:szCs w:val="24"/>
        </w:rPr>
        <w:t>ешн</w:t>
      </w:r>
      <w:r w:rsidR="00142611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142611">
        <w:rPr>
          <w:rFonts w:ascii="Times New Roman" w:hAnsi="Times New Roman" w:cs="Times New Roman"/>
          <w:sz w:val="24"/>
          <w:szCs w:val="24"/>
        </w:rPr>
        <w:t xml:space="preserve"> или внутренней среды школы</w:t>
      </w:r>
      <w:r w:rsidRPr="00D20AFE">
        <w:rPr>
          <w:rFonts w:ascii="Times New Roman" w:hAnsi="Times New Roman" w:cs="Times New Roman"/>
          <w:sz w:val="24"/>
          <w:szCs w:val="24"/>
        </w:rPr>
        <w:t>.</w:t>
      </w:r>
    </w:p>
    <w:p w:rsidR="004E1D96" w:rsidRDefault="002B4195" w:rsidP="00444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sz w:val="24"/>
          <w:szCs w:val="24"/>
        </w:rPr>
        <w:t>Срок реализации программы – 2022-2025 годы.</w:t>
      </w:r>
    </w:p>
    <w:p w:rsidR="00E13BA7" w:rsidRPr="0044436F" w:rsidRDefault="00E13BA7" w:rsidP="00444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0CE" w:rsidRPr="00D20AFE" w:rsidRDefault="00F260CE" w:rsidP="00D20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Ценностно-целевые основы и планируемые результаты воспитания.</w:t>
      </w:r>
    </w:p>
    <w:p w:rsidR="00F260CE" w:rsidRPr="00D20AFE" w:rsidRDefault="004E1D96" w:rsidP="00D20A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обновлением норма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</w:t>
      </w:r>
      <w:r w:rsidR="008A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правовой базы воспитания 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образования:</w:t>
      </w:r>
    </w:p>
    <w:p w:rsidR="00F260CE" w:rsidRPr="00D20AFE" w:rsidRDefault="00F260CE" w:rsidP="00F735B0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изменений в Конституцию Российской Федерации (2020);</w:t>
      </w:r>
    </w:p>
    <w:p w:rsidR="00F260CE" w:rsidRPr="00D20AFE" w:rsidRDefault="00F260CE" w:rsidP="00F735B0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изменений в Федеральный закон « Об образовании в РФ»;</w:t>
      </w:r>
    </w:p>
    <w:p w:rsidR="00F260CE" w:rsidRPr="00D20AFE" w:rsidRDefault="00F260CE" w:rsidP="00F735B0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начального общего, основного</w:t>
      </w:r>
      <w:r w:rsidR="0014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</w:p>
    <w:p w:rsidR="00F260CE" w:rsidRPr="00D20AFE" w:rsidRDefault="004E1D96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 в части воспитания являются педагогические и другие работники гимназии, обучающиеся, их родители, представители иных организаций в соответствии с законодательством Российской Федер</w:t>
      </w:r>
      <w:r w:rsidR="0014261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локальными актами школы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0CE" w:rsidRPr="00D20AFE" w:rsidRDefault="004E1D96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ценностно-целевые основы воспитания обучающихся в гимназии определяются содержанием российских гражданских норм и ценностей, основные из которых закреплены в Конституции РФ.</w:t>
      </w:r>
    </w:p>
    <w:p w:rsidR="00F260CE" w:rsidRPr="00D20AFE" w:rsidRDefault="004E1D96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обучающихся.</w:t>
      </w:r>
    </w:p>
    <w:p w:rsidR="00F260CE" w:rsidRPr="00D20AFE" w:rsidRDefault="004E1D96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9038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E13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РФ на период до 2025 года. Приоритетной задачей РФ в области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 реализовать свой потенциал в условиях современного общества, готовой к мирному созиданию и защите Родины.</w:t>
      </w:r>
    </w:p>
    <w:p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1.1. Цель и задачи воспитания</w:t>
      </w:r>
      <w:r w:rsidRPr="00D20AF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F260CE" w:rsidRPr="00D20AFE" w:rsidRDefault="004E1D96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российский  общенациональный идеал</w:t>
      </w:r>
      <w:r w:rsidR="0023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079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высоконравственный</w:t>
      </w:r>
      <w:r w:rsidR="0072599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творческий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0C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компетентный  гражданин России, принимающий 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РФ.</w:t>
      </w:r>
    </w:p>
    <w:p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="0023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школе –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личностного развития, самоопределения и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</w:t>
      </w:r>
      <w:r w:rsidR="0023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государства, формирование у </w:t>
      </w:r>
      <w:r w:rsidR="0072599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чувства патриотизма, гражданственности,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 к памяти защитников Отечества и подвигам Героев Отечества,</w:t>
      </w:r>
      <w:r w:rsidR="0023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и правопорядку, человеку труда и старшему поколению, взаимного уважения, бережного отношения к культурному наследию и традициям народа России, природе и окружающей среде.</w:t>
      </w:r>
    </w:p>
    <w:p w:rsidR="000435D4" w:rsidRDefault="000435D4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5D4" w:rsidRDefault="000435D4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0CE" w:rsidRPr="00D20AFE" w:rsidRDefault="00F260CE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воспитания:</w:t>
      </w:r>
    </w:p>
    <w:p w:rsidR="00725990" w:rsidRPr="00D20AFE" w:rsidRDefault="00725990" w:rsidP="00F735B0">
      <w:pPr>
        <w:pStyle w:val="a3"/>
        <w:numPr>
          <w:ilvl w:val="0"/>
          <w:numId w:val="29"/>
        </w:numPr>
        <w:tabs>
          <w:tab w:val="left" w:pos="114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AFE">
        <w:rPr>
          <w:rFonts w:ascii="Times New Roman" w:hAnsi="Times New Roman" w:cs="Times New Roman"/>
          <w:iCs/>
          <w:sz w:val="24"/>
          <w:szCs w:val="24"/>
        </w:rPr>
        <w:t xml:space="preserve">Усвоение учащимися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725990" w:rsidRPr="00D20AFE" w:rsidRDefault="00725990" w:rsidP="00F735B0">
      <w:pPr>
        <w:pStyle w:val="a3"/>
        <w:numPr>
          <w:ilvl w:val="0"/>
          <w:numId w:val="29"/>
        </w:numPr>
        <w:tabs>
          <w:tab w:val="left" w:pos="114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0AFE">
        <w:rPr>
          <w:rFonts w:ascii="Times New Roman" w:hAnsi="Times New Roman" w:cs="Times New Roman"/>
          <w:iCs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F260CE" w:rsidRPr="009038AE" w:rsidRDefault="00725990" w:rsidP="00D20AFE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hAnsi="Times New Roman" w:cs="Times New Roman"/>
          <w:iCs/>
          <w:kern w:val="2"/>
          <w:sz w:val="24"/>
          <w:szCs w:val="24"/>
          <w:lang w:eastAsia="ko-KR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:rsidR="00927A85" w:rsidRPr="00D20AFE" w:rsidRDefault="00927A85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79" w:rsidRPr="00D20AFE" w:rsidRDefault="00B71079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Основные направления воспитания </w:t>
      </w:r>
      <w:proofErr w:type="gramStart"/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1D96" w:rsidRPr="00D20AFE" w:rsidRDefault="004E1D96" w:rsidP="00D20AF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Гражданское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</w:t>
      </w:r>
      <w:r w:rsidRPr="00D20AFE">
        <w:rPr>
          <w:rFonts w:ascii="Times New Roman" w:hAnsi="Times New Roman" w:cs="Times New Roman"/>
          <w:sz w:val="24"/>
          <w:szCs w:val="24"/>
        </w:rPr>
        <w:lastRenderedPageBreak/>
        <w:t>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Патриотическое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AFE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 w:rsidRPr="00D20AFE">
        <w:rPr>
          <w:rFonts w:ascii="Times New Roman" w:hAnsi="Times New Roman" w:cs="Times New Roman"/>
          <w:sz w:val="24"/>
          <w:szCs w:val="24"/>
        </w:rPr>
        <w:br/>
        <w:t>к старшим, к памяти предков, их вере и культурным традициям;</w:t>
      </w:r>
      <w:proofErr w:type="gramEnd"/>
    </w:p>
    <w:p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Эстетическое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Pr="00D20AFE">
        <w:rPr>
          <w:rFonts w:ascii="Times New Roman" w:hAnsi="Times New Roman" w:cs="Times New Roman"/>
          <w:sz w:val="24"/>
          <w:szCs w:val="24"/>
        </w:rPr>
        <w:br/>
        <w:t>к лучшим образцам отечественного и мирового искусства;</w:t>
      </w:r>
    </w:p>
    <w:p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D20AFE">
        <w:rPr>
          <w:rFonts w:ascii="Times New Roman" w:hAnsi="Times New Roman" w:cs="Times New Roman"/>
          <w:sz w:val="24"/>
          <w:szCs w:val="24"/>
        </w:rPr>
        <w:t>,</w:t>
      </w:r>
      <w:r w:rsidRPr="00D20AFE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Трудовое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Pr="00D20AFE">
        <w:rPr>
          <w:rFonts w:ascii="Times New Roman" w:hAnsi="Times New Roman" w:cs="Times New Roman"/>
          <w:sz w:val="24"/>
          <w:szCs w:val="24"/>
        </w:rPr>
        <w:br/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Экологическое воспитание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E1D96" w:rsidRPr="00D20AFE" w:rsidRDefault="004E1D96" w:rsidP="00F735B0">
      <w:pPr>
        <w:widowControl w:val="0"/>
        <w:numPr>
          <w:ilvl w:val="0"/>
          <w:numId w:val="30"/>
        </w:numPr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>Ценности научного познания —</w:t>
      </w:r>
      <w:r w:rsidRPr="00D20AFE">
        <w:rPr>
          <w:rFonts w:ascii="Times New Roman" w:hAnsi="Times New Roman" w:cs="Times New Roman"/>
          <w:sz w:val="24"/>
          <w:szCs w:val="24"/>
        </w:rPr>
        <w:t xml:space="preserve"> воспитание стремления </w:t>
      </w:r>
      <w:r w:rsidRPr="00D20AFE">
        <w:rPr>
          <w:rFonts w:ascii="Times New Roman" w:hAnsi="Times New Roman" w:cs="Times New Roman"/>
          <w:sz w:val="24"/>
          <w:szCs w:val="24"/>
        </w:rPr>
        <w:br/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E1D96" w:rsidRPr="00D20AFE" w:rsidRDefault="004E1D96" w:rsidP="00D20AFE">
      <w:pPr>
        <w:widowControl w:val="0"/>
        <w:tabs>
          <w:tab w:val="left" w:pos="9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96" w:rsidRPr="00D20AFE" w:rsidRDefault="004E1D96" w:rsidP="00D20AF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Требования к планируемым результатам воспитания.</w:t>
      </w:r>
    </w:p>
    <w:p w:rsidR="00927A85" w:rsidRDefault="004E1D96" w:rsidP="00D20AFE">
      <w:pPr>
        <w:spacing w:after="0"/>
        <w:ind w:firstLine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общенных портретов выпускника на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 начального общего, основного общего, среднего общего образования</w:t>
      </w:r>
      <w:r w:rsidR="0090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489" w:rsidRPr="00904489" w:rsidRDefault="00904489" w:rsidP="00D20AFE">
      <w:pPr>
        <w:spacing w:after="0"/>
        <w:ind w:firstLine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A85" w:rsidRPr="00D20AFE" w:rsidRDefault="00927A85" w:rsidP="00D20AF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1.3.1. Целевые ориентиры результатов воспитания на уровне начального общего образования.</w:t>
      </w:r>
    </w:p>
    <w:p w:rsidR="007C19A8" w:rsidRPr="00D20AFE" w:rsidRDefault="007C19A8" w:rsidP="00D20AF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927A85" w:rsidRPr="00D20AFE" w:rsidTr="00E13BA7">
        <w:tc>
          <w:tcPr>
            <w:tcW w:w="2263" w:type="dxa"/>
          </w:tcPr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663" w:type="dxa"/>
          </w:tcPr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Характеристики (показатели)</w:t>
            </w:r>
          </w:p>
        </w:tc>
      </w:tr>
      <w:tr w:rsidR="00927A85" w:rsidRPr="00D20AFE" w:rsidTr="00E13BA7">
        <w:tc>
          <w:tcPr>
            <w:tcW w:w="2263" w:type="dxa"/>
          </w:tcPr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663" w:type="dxa"/>
          </w:tcPr>
          <w:p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сопричастность к прошлому, настоящему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будущему родного края, своей Родины — России, Российского государства.</w:t>
            </w:r>
          </w:p>
          <w:p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927A85" w:rsidRPr="00D20AFE" w:rsidRDefault="00927A85" w:rsidP="00D20AFE">
            <w:pPr>
              <w:tabs>
                <w:tab w:val="left" w:pos="4"/>
                <w:tab w:val="left" w:pos="288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жизни класса, общеобразовательной организации,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доступной по возрасту социально значимой деятельности.</w:t>
            </w:r>
          </w:p>
        </w:tc>
      </w:tr>
      <w:tr w:rsidR="00927A85" w:rsidRPr="00D20AFE" w:rsidTr="00E13BA7">
        <w:tc>
          <w:tcPr>
            <w:tcW w:w="2263" w:type="dxa"/>
          </w:tcPr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  <w:tc>
          <w:tcPr>
            <w:tcW w:w="6663" w:type="dxa"/>
          </w:tcPr>
          <w:p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каждой человеческой жизни, признающий индивидуальность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достоинство каждого человека. </w:t>
            </w:r>
          </w:p>
          <w:p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27A85" w:rsidRPr="00D20AFE" w:rsidRDefault="00927A85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27A85" w:rsidRPr="00D20AFE" w:rsidTr="00E13BA7">
        <w:tc>
          <w:tcPr>
            <w:tcW w:w="2263" w:type="dxa"/>
          </w:tcPr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6663" w:type="dxa"/>
          </w:tcPr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искусстве, творчестве людей</w:t>
            </w:r>
          </w:p>
        </w:tc>
      </w:tr>
      <w:tr w:rsidR="00927A85" w:rsidRPr="00D20AFE" w:rsidTr="00E13BA7">
        <w:tc>
          <w:tcPr>
            <w:tcW w:w="2263" w:type="dxa"/>
          </w:tcPr>
          <w:p w:rsidR="00927A85" w:rsidRPr="00D20AFE" w:rsidRDefault="007C19A8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663" w:type="dxa"/>
          </w:tcPr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 в информационной среде.</w:t>
            </w:r>
            <w:proofErr w:type="gramEnd"/>
          </w:p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физическое развитие, занятия спортом.</w:t>
            </w:r>
          </w:p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</w:t>
            </w: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физическому здоровью и душевному состоянию своему и других людей.</w:t>
            </w:r>
          </w:p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принимающий свою половую принадлежность, </w:t>
            </w: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соответствующие ей психофизические и поведенческие особенности с учетом возраста.</w:t>
            </w:r>
          </w:p>
          <w:p w:rsidR="00927A85" w:rsidRPr="00D20AFE" w:rsidRDefault="00927A85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7C19A8" w:rsidRPr="00D20AFE" w:rsidTr="00E13BA7">
        <w:tc>
          <w:tcPr>
            <w:tcW w:w="2263" w:type="dxa"/>
          </w:tcPr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  <w:r w:rsidR="00903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663" w:type="dxa"/>
          </w:tcPr>
          <w:p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интерес к разным профессиям.</w:t>
            </w:r>
          </w:p>
        </w:tc>
      </w:tr>
      <w:tr w:rsidR="007C19A8" w:rsidRPr="00D20AFE" w:rsidTr="00E13BA7">
        <w:tc>
          <w:tcPr>
            <w:tcW w:w="2263" w:type="dxa"/>
          </w:tcPr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="006B2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663" w:type="dxa"/>
          </w:tcPr>
          <w:p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жизни людей от природы, ценность природы, окружающей среды.</w:t>
            </w:r>
          </w:p>
          <w:p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природе.</w:t>
            </w:r>
          </w:p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7C19A8" w:rsidRPr="00D20AFE" w:rsidTr="00E13BA7">
        <w:tc>
          <w:tcPr>
            <w:tcW w:w="2263" w:type="dxa"/>
          </w:tcPr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6663" w:type="dxa"/>
          </w:tcPr>
          <w:p w:rsidR="007C19A8" w:rsidRPr="00D20AFE" w:rsidRDefault="007C19A8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C19A8" w:rsidRPr="00D20AFE" w:rsidRDefault="007C19A8" w:rsidP="00D20AF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27A85" w:rsidRPr="00D20AFE" w:rsidRDefault="00927A85" w:rsidP="00D20AF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7C19A8" w:rsidRPr="00D20AFE" w:rsidRDefault="007C19A8" w:rsidP="00D20AFE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1.3.2. Целевые ориентиры результатов воспитания на уровне основного общего образования.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2951"/>
        <w:gridCol w:w="6264"/>
      </w:tblGrid>
      <w:tr w:rsidR="007C19A8" w:rsidRPr="00D20AFE" w:rsidTr="000435D4">
        <w:tc>
          <w:tcPr>
            <w:tcW w:w="2951" w:type="dxa"/>
          </w:tcPr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6264" w:type="dxa"/>
          </w:tcPr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Характеристики (показатели)</w:t>
            </w:r>
          </w:p>
        </w:tc>
      </w:tr>
      <w:tr w:rsidR="007C19A8" w:rsidRPr="00D20AFE" w:rsidTr="000435D4">
        <w:tc>
          <w:tcPr>
            <w:tcW w:w="2951" w:type="dxa"/>
          </w:tcPr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  <w:tc>
          <w:tcPr>
            <w:tcW w:w="6264" w:type="dxa"/>
          </w:tcPr>
          <w:p w:rsidR="007C19A8" w:rsidRPr="00D20AFE" w:rsidRDefault="007C19A8" w:rsidP="00D20AFE">
            <w:pPr>
              <w:tabs>
                <w:tab w:val="left" w:pos="31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01094428"/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C19A8" w:rsidRPr="00D20AFE" w:rsidRDefault="007C19A8" w:rsidP="00D20AFE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C19A8" w:rsidRPr="00D20AFE" w:rsidRDefault="007C19A8" w:rsidP="00D20AFE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7C19A8" w:rsidRPr="00D20AFE" w:rsidRDefault="007C19A8" w:rsidP="00D20AFE">
            <w:pPr>
              <w:widowControl w:val="0"/>
              <w:tabs>
                <w:tab w:val="left" w:pos="31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людей.</w:t>
            </w:r>
          </w:p>
          <w:p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C19A8" w:rsidRPr="00D20AFE" w:rsidRDefault="007C19A8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bookmarkEnd w:id="1"/>
            <w:proofErr w:type="gramEnd"/>
          </w:p>
        </w:tc>
      </w:tr>
      <w:tr w:rsidR="007C19A8" w:rsidRPr="00D20AFE" w:rsidTr="000435D4">
        <w:tc>
          <w:tcPr>
            <w:tcW w:w="2951" w:type="dxa"/>
          </w:tcPr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6264" w:type="dxa"/>
          </w:tcPr>
          <w:p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7C19A8" w:rsidRPr="00D20AFE" w:rsidRDefault="007C19A8" w:rsidP="00D20AFE">
            <w:pPr>
              <w:widowControl w:val="0"/>
              <w:tabs>
                <w:tab w:val="left" w:pos="318"/>
                <w:tab w:val="left" w:pos="993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7C19A8" w:rsidRPr="00D20AFE" w:rsidRDefault="007C19A8" w:rsidP="00D20AFE">
            <w:pPr>
              <w:tabs>
                <w:tab w:val="left" w:pos="31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7C19A8" w:rsidRPr="00D20AFE" w:rsidTr="000435D4">
        <w:tc>
          <w:tcPr>
            <w:tcW w:w="2951" w:type="dxa"/>
          </w:tcPr>
          <w:p w:rsidR="007C19A8" w:rsidRPr="00D20AFE" w:rsidRDefault="007C19A8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6264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отношение к религиозным традициям и ценностям народов России, религиозным </w:t>
            </w: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чувствам сограждан.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отношение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C19A8" w:rsidRPr="00904489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язык, культуру сво</w:t>
            </w:r>
            <w:r w:rsidR="0090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народа, своего края, основы </w:t>
            </w:r>
            <w:r w:rsidRPr="00D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наследия народов России и человечества; испытывающий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уважения к русскому и родному языку, литературе.</w:t>
            </w:r>
          </w:p>
        </w:tc>
      </w:tr>
      <w:tr w:rsidR="00E45B12" w:rsidRPr="00D20AFE" w:rsidTr="000435D4">
        <w:tc>
          <w:tcPr>
            <w:tcW w:w="2951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  <w:tc>
          <w:tcPr>
            <w:tcW w:w="6264" w:type="dxa"/>
          </w:tcPr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художественного наследия, роли народных традиций.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E45B12" w:rsidRPr="00D20AFE" w:rsidTr="000435D4">
        <w:tc>
          <w:tcPr>
            <w:tcW w:w="2951" w:type="dxa"/>
          </w:tcPr>
          <w:p w:rsidR="00E45B12" w:rsidRPr="00D20AFE" w:rsidRDefault="00E45B12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264" w:type="dxa"/>
          </w:tcPr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жизни.</w:t>
            </w:r>
            <w:proofErr w:type="gramEnd"/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последствий и неприятие вредных привычек.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 интерне</w:t>
            </w: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среде.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навыками рефлексии физического состояния своего и других людей, готовый оказать первую помощь себе и другим.</w:t>
            </w:r>
          </w:p>
        </w:tc>
      </w:tr>
      <w:tr w:rsidR="00E45B12" w:rsidRPr="00D20AFE" w:rsidTr="000435D4">
        <w:tc>
          <w:tcPr>
            <w:tcW w:w="2951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="006B2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264" w:type="dxa"/>
          </w:tcPr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готовность к участию в решении практических трудовых дел, задач (в семье, школе, своей 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местности),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труда различного рода на основе изучаемых предметных знаний.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развития.</w:t>
            </w:r>
          </w:p>
        </w:tc>
      </w:tr>
      <w:tr w:rsidR="00E45B12" w:rsidRPr="00D20AFE" w:rsidTr="000435D4">
        <w:tc>
          <w:tcPr>
            <w:tcW w:w="2951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  <w:r w:rsidR="006B2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264" w:type="dxa"/>
          </w:tcPr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своих поступков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E45B12" w:rsidRPr="00D20AFE" w:rsidTr="000435D4">
        <w:tc>
          <w:tcPr>
            <w:tcW w:w="2951" w:type="dxa"/>
          </w:tcPr>
          <w:p w:rsidR="00E45B12" w:rsidRPr="00D20AFE" w:rsidRDefault="00E45B12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6264" w:type="dxa"/>
          </w:tcPr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учетом индивидуальных способностей</w:t>
            </w:r>
            <w:r w:rsidR="006B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достижений.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взаимосвязи человека с природной и социальной средой 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личные навыки использования различных средств познания, накопления знаний о мире.</w:t>
            </w:r>
          </w:p>
          <w:p w:rsidR="00E45B12" w:rsidRPr="00D20AFE" w:rsidRDefault="00E45B12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наблюдения фактов, осмысления опыта в естественной и гуманитарной областях познания, первоначальные навыки исследовательской деятельности.</w:t>
            </w:r>
          </w:p>
        </w:tc>
      </w:tr>
    </w:tbl>
    <w:p w:rsidR="00E45B12" w:rsidRPr="00D20AFE" w:rsidRDefault="00E45B12" w:rsidP="00D20AF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B12" w:rsidRPr="00D20AFE" w:rsidRDefault="00E45B12" w:rsidP="00D20AFE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1.3.3. Целевые ориентиры результатов воспитания на уровне среднего общего образования.</w:t>
      </w:r>
    </w:p>
    <w:tbl>
      <w:tblPr>
        <w:tblStyle w:val="a4"/>
        <w:tblW w:w="9073" w:type="dxa"/>
        <w:tblInd w:w="-147" w:type="dxa"/>
        <w:tblLook w:val="04A0" w:firstRow="1" w:lastRow="0" w:firstColumn="1" w:lastColumn="0" w:noHBand="0" w:noVBand="1"/>
      </w:tblPr>
      <w:tblGrid>
        <w:gridCol w:w="3093"/>
        <w:gridCol w:w="5980"/>
      </w:tblGrid>
      <w:tr w:rsidR="00E45B12" w:rsidRPr="00D20AFE" w:rsidTr="00E13BA7">
        <w:tc>
          <w:tcPr>
            <w:tcW w:w="3093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80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Характеристики (показатели)</w:t>
            </w:r>
          </w:p>
        </w:tc>
      </w:tr>
      <w:tr w:rsidR="00E45B12" w:rsidRPr="00D20AFE" w:rsidTr="00E13BA7">
        <w:tc>
          <w:tcPr>
            <w:tcW w:w="3093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  <w:tc>
          <w:tcPr>
            <w:tcW w:w="5980" w:type="dxa"/>
          </w:tcPr>
          <w:p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</w:t>
            </w: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российскую гражданскую принадлежность (идентичность) в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поликультурном, многонациональном и многоконфессиональном российском обществе, в мировом сообществе.</w:t>
            </w:r>
          </w:p>
          <w:p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45B12" w:rsidRPr="00D20AFE" w:rsidRDefault="006278E0" w:rsidP="00D20AFE">
            <w:pPr>
              <w:tabs>
                <w:tab w:val="left" w:pos="31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E45B12" w:rsidRPr="00D20AFE" w:rsidTr="00E13BA7">
        <w:tc>
          <w:tcPr>
            <w:tcW w:w="3093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5980" w:type="dxa"/>
          </w:tcPr>
          <w:p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45B12" w:rsidRPr="00D20AFE" w:rsidRDefault="006278E0" w:rsidP="00D20AFE">
            <w:pPr>
              <w:tabs>
                <w:tab w:val="left" w:pos="31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</w:t>
            </w:r>
          </w:p>
        </w:tc>
      </w:tr>
      <w:tr w:rsidR="00E45B12" w:rsidRPr="00D20AFE" w:rsidTr="00E13BA7">
        <w:tc>
          <w:tcPr>
            <w:tcW w:w="3093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5980" w:type="dxa"/>
          </w:tcPr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оценивающий своё поведение и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45B12" w:rsidRPr="00D20AFE" w:rsidRDefault="006278E0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45B12" w:rsidRPr="00D20AFE" w:rsidTr="00E13BA7">
        <w:tc>
          <w:tcPr>
            <w:tcW w:w="3093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  <w:tc>
          <w:tcPr>
            <w:tcW w:w="5980" w:type="dxa"/>
          </w:tcPr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E45B12" w:rsidRPr="00D20AFE" w:rsidRDefault="006278E0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45B12" w:rsidRPr="00D20AFE" w:rsidTr="00E13BA7">
        <w:tc>
          <w:tcPr>
            <w:tcW w:w="3093" w:type="dxa"/>
          </w:tcPr>
          <w:p w:rsidR="00E45B12" w:rsidRPr="00D20AFE" w:rsidRDefault="00E45B12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980" w:type="dxa"/>
          </w:tcPr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6278E0" w:rsidRPr="00D20AFE" w:rsidRDefault="006278E0" w:rsidP="00D20AFE">
            <w:pPr>
              <w:tabs>
                <w:tab w:val="left" w:pos="318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45B12" w:rsidRPr="00D20AFE" w:rsidRDefault="006278E0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45B12" w:rsidRPr="00D20AFE" w:rsidTr="00E13BA7">
        <w:tc>
          <w:tcPr>
            <w:tcW w:w="3093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="006B2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A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5980" w:type="dxa"/>
          </w:tcPr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ролях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наёмного труда.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6278E0" w:rsidRPr="00D20AFE" w:rsidRDefault="006278E0" w:rsidP="00D20AFE">
            <w:pPr>
              <w:widowControl w:val="0"/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трудовой деятельности, </w:t>
            </w: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45B12" w:rsidRPr="00D20AFE" w:rsidRDefault="006278E0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E45B12" w:rsidRPr="00D20AFE" w:rsidTr="00E13BA7">
        <w:tc>
          <w:tcPr>
            <w:tcW w:w="3093" w:type="dxa"/>
          </w:tcPr>
          <w:p w:rsidR="00E45B12" w:rsidRPr="00D20AFE" w:rsidRDefault="00E45B12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  <w:r w:rsidR="006B2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980" w:type="dxa"/>
          </w:tcPr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Демонстрирующий в поведении </w:t>
            </w:r>
            <w:proofErr w:type="spell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45B12" w:rsidRPr="00D20AFE" w:rsidRDefault="006278E0" w:rsidP="00D20AF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45B12" w:rsidRPr="00D20AFE" w:rsidTr="00E13BA7">
        <w:tc>
          <w:tcPr>
            <w:tcW w:w="3093" w:type="dxa"/>
          </w:tcPr>
          <w:p w:rsidR="00E45B12" w:rsidRPr="00D20AFE" w:rsidRDefault="00E45B12" w:rsidP="00D20A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5980" w:type="dxa"/>
          </w:tcPr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 </w:t>
            </w: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6278E0" w:rsidRPr="00D20AFE" w:rsidRDefault="006278E0" w:rsidP="00D20AF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45B12" w:rsidRPr="00D20AFE" w:rsidRDefault="006278E0" w:rsidP="00D20AF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45B12" w:rsidRPr="00D20AFE" w:rsidRDefault="00E45B12" w:rsidP="00D20AF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C14" w:rsidRPr="00D20AFE" w:rsidRDefault="00057C14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Содержание, виды и формы воспитательной деятельности.</w:t>
      </w:r>
    </w:p>
    <w:p w:rsidR="00352E54" w:rsidRPr="00D20AFE" w:rsidRDefault="00057C14" w:rsidP="00D20AFE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Toc108018352"/>
      <w:r w:rsidRPr="00D20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 Уклад общеобразовательной организации</w:t>
      </w:r>
      <w:bookmarkEnd w:id="2"/>
    </w:p>
    <w:p w:rsidR="00D97A75" w:rsidRPr="00D20AFE" w:rsidRDefault="00057C14" w:rsidP="00D20AFE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6B2D4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</w:t>
      </w:r>
      <w:r w:rsidR="00C9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6B2D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C957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</w:t>
      </w:r>
      <w:r w:rsidR="00C957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</w:t>
      </w:r>
      <w:r w:rsidR="00C957F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Гулькевичи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6A5580" w:rsidRPr="001136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36F9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в 2019 году присвоено имя </w:t>
      </w:r>
      <w:r w:rsidR="006C1E9E" w:rsidRPr="006C1E9E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AFAFA"/>
        </w:rPr>
        <w:t xml:space="preserve">школе было присвоено имя </w:t>
      </w:r>
      <w:r w:rsidR="006B2D4B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AFAFA"/>
        </w:rPr>
        <w:t xml:space="preserve">Почетного гражданина </w:t>
      </w:r>
      <w:proofErr w:type="spellStart"/>
      <w:r w:rsidR="006B2D4B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AFAFA"/>
        </w:rPr>
        <w:t>г</w:t>
      </w:r>
      <w:proofErr w:type="gramStart"/>
      <w:r w:rsidR="006B2D4B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AFAFA"/>
        </w:rPr>
        <w:t>.Г</w:t>
      </w:r>
      <w:proofErr w:type="gramEnd"/>
      <w:r w:rsidR="006B2D4B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AFAFA"/>
        </w:rPr>
        <w:t>улькевичи</w:t>
      </w:r>
      <w:proofErr w:type="spellEnd"/>
      <w:r w:rsidR="006C1E9E" w:rsidRPr="006C1E9E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AFAFA"/>
        </w:rPr>
        <w:t xml:space="preserve"> </w:t>
      </w:r>
      <w:r w:rsidR="006B2D4B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AFAFA"/>
        </w:rPr>
        <w:t>Евгения Степановича Смыка</w:t>
      </w:r>
      <w:r w:rsidR="006C1E9E" w:rsidRPr="006C1E9E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AFAFA"/>
        </w:rPr>
        <w:t>.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настоящее время в </w:t>
      </w:r>
      <w:r w:rsidR="006C1E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E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D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 кл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ассов, в которых обучается </w:t>
      </w:r>
      <w:r w:rsidR="006C1E9E" w:rsidRPr="001136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2D4B" w:rsidRPr="001136F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Реализуются программы начального, основного общего и среднего (полного) общего образования.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организована цифровая образовательная среда.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97A75" w:rsidRPr="00D20AFE" w:rsidRDefault="006A5580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</w:t>
      </w:r>
      <w:r w:rsidR="006C1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введена пятидневная рабочая неделя для учащихся 1 -</w:t>
      </w:r>
      <w:r w:rsidR="006C1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классов, для 9-11 – шестидневная. Обучение ведется в две смены.  </w:t>
      </w:r>
    </w:p>
    <w:p w:rsidR="006A5580" w:rsidRPr="00D20AFE" w:rsidRDefault="006A5580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управлении </w:t>
      </w:r>
      <w:r w:rsidR="006C1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школой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="002B4195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частвует Управляющий Совет </w:t>
      </w:r>
      <w:r w:rsidR="006C1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общешкольный родительский комитет. Создан и работает Совет ученического самоуправления</w:t>
      </w:r>
      <w:r w:rsidR="0085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принимают участие в Российском движении школьников. Успешно действуют ти</w:t>
      </w:r>
      <w:r w:rsidR="00904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муровский и волонтерские отряды, сформирован отряд движения «Юнармия».</w:t>
      </w:r>
    </w:p>
    <w:p w:rsidR="006A5580" w:rsidRPr="00D20AFE" w:rsidRDefault="008575E6" w:rsidP="00D20A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города Гулькевичи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ней обучаются в основном дети прилегающей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школьной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территории, часть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других районов города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97A75" w:rsidRDefault="008575E6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рганизована работа кружков и секций, осуществляется сотрудничество с учреждени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ЦРДТиЮ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</w:t>
      </w:r>
      <w:r w:rsidR="003F0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реализует программу «Шахматы»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0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«ЮИД» 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="006A5580"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4489" w:rsidRPr="00D20AFE" w:rsidRDefault="00904489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5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организован</w:t>
      </w:r>
      <w:r w:rsidR="00124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работа музе</w:t>
      </w:r>
      <w:r w:rsidR="00857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йного уголка.</w:t>
      </w:r>
      <w:r w:rsidR="00124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неурочного компонента создан</w:t>
      </w:r>
      <w:r w:rsidR="006B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Театральная студия </w:t>
      </w:r>
      <w:r w:rsidR="00E21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учащихся 5-9 классов</w:t>
      </w:r>
      <w:r w:rsidR="00124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A5580" w:rsidRPr="006542C4" w:rsidRDefault="006A5580" w:rsidP="00D20AF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Социальный состав уча</w:t>
      </w:r>
      <w:r w:rsidR="00904489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щихся </w:t>
      </w:r>
      <w:r w:rsidR="00E213A2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школы</w:t>
      </w:r>
      <w:r w:rsidR="00904489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неоднородный: </w:t>
      </w:r>
      <w:r w:rsidR="003D35A7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64</w:t>
      </w:r>
      <w:r w:rsidR="003F0E84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учащихся из неполных семей, </w:t>
      </w:r>
      <w:r w:rsidR="00352912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3D35A7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</w:t>
      </w:r>
      <w:r w:rsidR="003F0E84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ащихся из  многодетных семей, </w:t>
      </w:r>
      <w:r w:rsidR="003D35A7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</w:t>
      </w:r>
      <w:r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учащихся из малообеспеченных семей,  детей – инвалидов</w:t>
      </w:r>
      <w:r w:rsidR="003F0E84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904489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52912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904489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297C8B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25</w:t>
      </w:r>
      <w:r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учащихся с ОВЗ, </w:t>
      </w:r>
      <w:r w:rsidR="006542C4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 подросток</w:t>
      </w:r>
      <w:r w:rsid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542C4"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состоит на профилактическом учёте</w:t>
      </w:r>
      <w:r w:rsidRPr="006542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A5580" w:rsidRPr="00D20AFE" w:rsidRDefault="006A5580" w:rsidP="00D20A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 такой социальный состав учащихся, педагогический коллектив ставит своей целью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саморазвития и самореализации личности обучающегося, его успешной социализации</w:t>
      </w:r>
      <w:r w:rsidR="0012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439D">
        <w:rPr>
          <w:rFonts w:ascii="Times New Roman" w:eastAsia="Calibri" w:hAnsi="Times New Roman" w:cs="Times New Roman"/>
          <w:sz w:val="24"/>
          <w:szCs w:val="24"/>
        </w:rPr>
        <w:t xml:space="preserve"> стремит</w:t>
      </w:r>
      <w:r w:rsidRPr="00D20AFE">
        <w:rPr>
          <w:rFonts w:ascii="Times New Roman" w:eastAsia="Calibri" w:hAnsi="Times New Roman" w:cs="Times New Roman"/>
          <w:sz w:val="24"/>
          <w:szCs w:val="24"/>
        </w:rPr>
        <w:t>ся к интеграции учебной и внеурочной деятельности, их взаимопроникновению, т. е. создать условия,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ученика, возможно, станет не только фактом его биографии (что само по себе достаточно значимо), но и достоянием гимназии, объектом сопереживания и основой мотивации остальных школьников.</w:t>
      </w:r>
    </w:p>
    <w:p w:rsidR="006A5580" w:rsidRPr="00D20AFE" w:rsidRDefault="006A5580" w:rsidP="00D20AFE">
      <w:pPr>
        <w:widowControl w:val="0"/>
        <w:wordWrap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традициями воспитания</w:t>
      </w:r>
      <w:r w:rsidR="00C05507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укладом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</w:t>
      </w:r>
      <w:r w:rsidR="00E213A2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школе</w:t>
      </w:r>
      <w:r w:rsidRPr="00D20AFE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№</w:t>
      </w:r>
      <w:r w:rsidR="00E213A2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</w:t>
      </w:r>
      <w:r w:rsidR="00E13BA7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4</w:t>
      </w:r>
      <w:r w:rsidRPr="00D20AFE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являются</w:t>
      </w:r>
      <w:r w:rsidRPr="00D20AFE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: </w:t>
      </w:r>
    </w:p>
    <w:p w:rsidR="006A5580" w:rsidRPr="00D20AFE" w:rsidRDefault="006A5580" w:rsidP="00D20AFE">
      <w:pPr>
        <w:pStyle w:val="a3"/>
        <w:widowControl w:val="0"/>
        <w:numPr>
          <w:ilvl w:val="0"/>
          <w:numId w:val="1"/>
        </w:numPr>
        <w:tabs>
          <w:tab w:val="left" w:pos="9214"/>
        </w:tabs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педагогов.</w:t>
      </w:r>
    </w:p>
    <w:p w:rsidR="006A5580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важной чертой каждого ключевого дела и </w:t>
      </w:r>
      <w:proofErr w:type="gram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большинства</w:t>
      </w:r>
      <w:proofErr w:type="gram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6A5580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гимназии создаются такие условия, чтобы по мере взросления ребенка  увеличивалась и его роль в таких совместных делах (от пассивного наблюдателя до организатора);</w:t>
      </w:r>
    </w:p>
    <w:p w:rsidR="006A5580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проведении общешкольных дел присутствует дружественная </w:t>
      </w:r>
      <w:proofErr w:type="spell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соревновательность</w:t>
      </w:r>
      <w:proofErr w:type="spell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между классами и максимально поощряется конструктивное </w:t>
      </w:r>
      <w:proofErr w:type="spell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межклассное</w:t>
      </w:r>
      <w:proofErr w:type="spell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межвозрастное</w:t>
      </w:r>
      <w:proofErr w:type="spell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взаимодействие школьников; </w:t>
      </w:r>
    </w:p>
    <w:p w:rsidR="006A5580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педагоги ориентированы на формирование коллективов в рамках школьных классо</w:t>
      </w:r>
      <w:r w:rsidR="00092E87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кружков, студий, секций и иных детских объединений, на </w:t>
      </w:r>
      <w:r w:rsidRPr="00D20AF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C05507" w:rsidRPr="00D20AFE" w:rsidRDefault="006A5580" w:rsidP="00D20AFE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ключевой фигурой воспитания в школе является </w:t>
      </w:r>
      <w:proofErr w:type="spell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классныйруководитель</w:t>
      </w:r>
      <w:proofErr w:type="spell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gram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реализующий</w:t>
      </w:r>
      <w:proofErr w:type="gram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отношению к детям защитную, личностно  развивающую, организационну</w:t>
      </w:r>
      <w:r w:rsidR="00092E87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ю,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посредническую (в разрешении конфликтов) функции.</w:t>
      </w:r>
    </w:p>
    <w:p w:rsidR="00C05507" w:rsidRPr="00D20AFE" w:rsidRDefault="00C05507" w:rsidP="00D20AFE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05507" w:rsidRPr="00D20AFE" w:rsidRDefault="00C05507" w:rsidP="00D20AFE">
      <w:pPr>
        <w:widowControl w:val="0"/>
        <w:tabs>
          <w:tab w:val="left" w:pos="851"/>
        </w:tabs>
        <w:spacing w:after="0"/>
        <w:ind w:firstLine="14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Toc108018353"/>
      <w:r w:rsidRPr="00D20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 Виды, формы и содержание воспитательной деятельности</w:t>
      </w:r>
      <w:bookmarkEnd w:id="3"/>
    </w:p>
    <w:p w:rsidR="00C05507" w:rsidRPr="00D20AFE" w:rsidRDefault="00C05507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 решения задач воспитания осуществляется в рамках всех направлений деятельности школы. Содержание, виды и формы воспитательной деятельности представлены в модулях:</w:t>
      </w:r>
    </w:p>
    <w:p w:rsidR="00C05507" w:rsidRPr="00D20AFE" w:rsidRDefault="00C05507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7618" w:rsidRPr="00D20AFE" w:rsidRDefault="00DB7618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 Основные школьные дела» </w:t>
      </w:r>
    </w:p>
    <w:p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Классное руководство»</w:t>
      </w:r>
    </w:p>
    <w:p w:rsidR="00C05507" w:rsidRPr="00D20AFE" w:rsidRDefault="00C05507" w:rsidP="00A8518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A8518F" w:rsidRPr="00A85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партнёрство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Вне</w:t>
      </w:r>
      <w:r w:rsidR="000450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</w:t>
      </w:r>
      <w:r w:rsidR="00281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деятельность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Предметно-пространственная среда»</w:t>
      </w:r>
    </w:p>
    <w:p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Работа с родителями»</w:t>
      </w:r>
    </w:p>
    <w:p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Самоуправление»</w:t>
      </w:r>
    </w:p>
    <w:p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Профилактика и безопасность»</w:t>
      </w:r>
    </w:p>
    <w:p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Профориентация»</w:t>
      </w:r>
    </w:p>
    <w:p w:rsidR="00C05507" w:rsidRPr="00D20AFE" w:rsidRDefault="00C05507" w:rsidP="00F735B0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Детские общественные объединения»</w:t>
      </w:r>
    </w:p>
    <w:p w:rsidR="006A5580" w:rsidRDefault="00C05507" w:rsidP="0012439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Внешкольные мероприятия»</w:t>
      </w:r>
    </w:p>
    <w:p w:rsidR="00281CE9" w:rsidRDefault="00281CE9" w:rsidP="0012439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«Патриотическое воспитание»</w:t>
      </w:r>
    </w:p>
    <w:p w:rsidR="00F64243" w:rsidRDefault="00F64243" w:rsidP="00F6424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BA7" w:rsidRPr="0012439D" w:rsidRDefault="00E13BA7" w:rsidP="00E13BA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80" w:rsidRPr="00D20AFE" w:rsidRDefault="00DB7618" w:rsidP="00D20AFE">
      <w:pPr>
        <w:widowControl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</w:rPr>
        <w:t xml:space="preserve">1. «Основные </w:t>
      </w:r>
      <w:r w:rsidR="006A5580" w:rsidRPr="00D20AFE">
        <w:rPr>
          <w:rFonts w:ascii="Times New Roman" w:eastAsia="Times New Roman" w:hAnsi="Times New Roman" w:cs="Times New Roman"/>
          <w:b/>
          <w:sz w:val="24"/>
          <w:szCs w:val="24"/>
        </w:rPr>
        <w:t>школьные дела»</w:t>
      </w:r>
    </w:p>
    <w:p w:rsidR="006A5580" w:rsidRPr="00D20AFE" w:rsidRDefault="00DB7618" w:rsidP="00D20AFE">
      <w:pPr>
        <w:widowControl w:val="0"/>
        <w:autoSpaceDE w:val="0"/>
        <w:autoSpaceDN w:val="0"/>
        <w:spacing w:after="0"/>
        <w:ind w:righ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Основные школьные дела 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>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</w:t>
      </w:r>
      <w:r w:rsidR="0012439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>естно с детьми.</w:t>
      </w:r>
      <w:proofErr w:type="gramEnd"/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A48F9" w:rsidRPr="00D20AFE" w:rsidRDefault="00DB7618" w:rsidP="00D20AFE">
      <w:pPr>
        <w:widowControl w:val="0"/>
        <w:autoSpaceDE w:val="0"/>
        <w:autoSpaceDN w:val="0"/>
        <w:spacing w:after="0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интенсификации общения детей и взрослых, ставят их в ответственную позицию к происходящему в гимназии. Испол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ьзуются следующие формы работы.</w:t>
      </w:r>
    </w:p>
    <w:p w:rsidR="006A5580" w:rsidRPr="00D20AFE" w:rsidRDefault="006A5580" w:rsidP="00D20AFE">
      <w:pPr>
        <w:widowControl w:val="0"/>
        <w:autoSpaceDE w:val="0"/>
        <w:autoSpaceDN w:val="0"/>
        <w:spacing w:before="5" w:after="0"/>
        <w:ind w:right="142"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На внешкольном уровне: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</w:t>
      </w:r>
      <w:r w:rsidR="003F0E84">
        <w:rPr>
          <w:rFonts w:ascii="Times New Roman" w:eastAsia="Times New Roman" w:hAnsi="Times New Roman" w:cs="Times New Roman"/>
          <w:sz w:val="24"/>
          <w:szCs w:val="24"/>
        </w:rPr>
        <w:t xml:space="preserve">школы, района,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города;</w:t>
      </w:r>
      <w:proofErr w:type="gramEnd"/>
    </w:p>
    <w:p w:rsidR="001A48F9" w:rsidRPr="00D20AFE" w:rsidRDefault="006A5580" w:rsidP="00F735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>оводимые для жителей города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и организуемые совместно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сродителями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6A5580" w:rsidRPr="00D20AFE" w:rsidRDefault="006A5580" w:rsidP="00D20AFE">
      <w:pPr>
        <w:widowControl w:val="0"/>
        <w:autoSpaceDE w:val="0"/>
        <w:autoSpaceDN w:val="0"/>
        <w:spacing w:before="1" w:after="0"/>
        <w:ind w:right="142"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На школьном уровне: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общешкольные праздники – ежегодно проводимые творческие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дела и мероприятия (музыкальные, литературные и т.п.), связанные со значимыми для детей и педагогов знаменательным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>и датами, как на уровне школы, так и  на уровне района,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города, края, страны, в которых участвуют все кла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>ссы школы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6A5580" w:rsidRPr="00D20AFE" w:rsidRDefault="006A5580" w:rsidP="00F735B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>х социальных статусов в школе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48F9" w:rsidRPr="00D20AFE" w:rsidRDefault="006A5580" w:rsidP="00F735B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 xml:space="preserve"> жизни школы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, в конкурсах, соревнованиях, олимпиадах, значит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>ельный вклад в развитие школы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. Это способствует поощрению </w:t>
      </w:r>
      <w:r w:rsidRPr="00D20AFE">
        <w:rPr>
          <w:rFonts w:ascii="Times New Roman" w:eastAsia="Times New Roman" w:hAnsi="Times New Roman" w:cs="Times New Roman"/>
          <w:spacing w:val="3"/>
          <w:sz w:val="24"/>
          <w:szCs w:val="24"/>
        </w:rPr>
        <w:t>со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На уровне классов: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4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A48F9" w:rsidRPr="00D20AFE" w:rsidRDefault="006A5580" w:rsidP="00F735B0">
      <w:pPr>
        <w:pStyle w:val="a3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before="2" w:after="0"/>
        <w:ind w:right="142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участие в организации и проведении мероприятий и дел, направленных на сплочение класса, на реализацию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580" w:rsidRPr="00D20AFE" w:rsidRDefault="006A5580" w:rsidP="00D20AFE">
      <w:pPr>
        <w:widowControl w:val="0"/>
        <w:autoSpaceDE w:val="0"/>
        <w:autoSpaceDN w:val="0"/>
        <w:spacing w:before="12" w:after="0"/>
        <w:ind w:right="142"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На индивидуальном уровне: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2" w:after="0"/>
        <w:ind w:right="142" w:hanging="29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вовлечение, по возможности, каждого </w:t>
      </w:r>
      <w:r w:rsidR="0038040B">
        <w:rPr>
          <w:rFonts w:ascii="Times New Roman" w:eastAsia="Times New Roman" w:hAnsi="Times New Roman" w:cs="Times New Roman"/>
          <w:bCs/>
          <w:sz w:val="24"/>
          <w:szCs w:val="24"/>
        </w:rPr>
        <w:t>ребенка в ключевые дела школы</w:t>
      </w: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одной из возможных для них ролей: активный участник, инициатор, организатор, лидер;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6" w:after="0"/>
        <w:ind w:right="142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right="142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right="142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A5580" w:rsidRPr="00D20AFE" w:rsidRDefault="006A5580" w:rsidP="00D20AFE">
      <w:pPr>
        <w:widowControl w:val="0"/>
        <w:tabs>
          <w:tab w:val="left" w:pos="2134"/>
        </w:tabs>
        <w:autoSpaceDE w:val="0"/>
        <w:autoSpaceDN w:val="0"/>
        <w:spacing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580" w:rsidRPr="00D20AFE" w:rsidRDefault="006A5580" w:rsidP="00D20AFE">
      <w:pPr>
        <w:widowControl w:val="0"/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7618" w:rsidRPr="00D20A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«Классное руководство»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Осуществляя работу с классом, педагог организует: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10"/>
        </w:numPr>
        <w:tabs>
          <w:tab w:val="left" w:pos="2133"/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</w:rPr>
        <w:t>работу с классным коллективом;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:rsidR="008F2113" w:rsidRPr="00D20AFE" w:rsidRDefault="006A5580" w:rsidP="00F735B0">
      <w:pPr>
        <w:pStyle w:val="a3"/>
        <w:widowControl w:val="0"/>
        <w:numPr>
          <w:ilvl w:val="0"/>
          <w:numId w:val="10"/>
        </w:numPr>
        <w:tabs>
          <w:tab w:val="left" w:pos="2133"/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работу с родителями учащихся или их законными представителями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left="142" w:right="142" w:firstLine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Работа с классным коллективом: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3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(ин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</w:rPr>
        <w:t>овлечь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в них детей с самыми разными потребностями и тем самым дать им возможность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в них,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1826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402361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через: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игры и тренинги на сплочение и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402361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микрогруппами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поздравления, сюрпризы, творческие подарки и розыгрыши и т. д.;</w:t>
      </w:r>
    </w:p>
    <w:p w:rsidR="006A5580" w:rsidRPr="00D20AFE" w:rsidRDefault="0038040B" w:rsidP="00F735B0">
      <w:pPr>
        <w:pStyle w:val="a3"/>
        <w:widowControl w:val="0"/>
        <w:numPr>
          <w:ilvl w:val="0"/>
          <w:numId w:val="6"/>
        </w:numPr>
        <w:tabs>
          <w:tab w:val="left" w:pos="2112"/>
        </w:tabs>
        <w:autoSpaceDE w:val="0"/>
        <w:autoSpaceDN w:val="0"/>
        <w:spacing w:before="5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proofErr w:type="spellEnd"/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 xml:space="preserve"> «огоньки» и творческие дела, дающие каждому школьнику возможность рефлексии собственного участия в жизни класса.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гимназии в рамках уклада школьной жизни.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2" w:after="0"/>
        <w:ind w:right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Индивидуальная работа с учащимися: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>аемых педагогических ситуациях,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твор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мотивация ребенка на </w:t>
      </w:r>
      <w:r w:rsidR="0038040B">
        <w:rPr>
          <w:rFonts w:ascii="Times New Roman" w:eastAsia="Times New Roman" w:hAnsi="Times New Roman" w:cs="Times New Roman"/>
          <w:sz w:val="24"/>
          <w:szCs w:val="24"/>
        </w:rPr>
        <w:t>участие в жизни класса, школы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, на участие в общественном детском/молодежном движении и самоуправлении;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психологом тренинги общения; через предложение взять на себя ответственность за то или иное поручение в классе.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left="-142" w:right="142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Работа с учителями, преподающими в классе: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учебной, обстановке;</w:t>
      </w:r>
    </w:p>
    <w:p w:rsidR="00F62725" w:rsidRPr="00D20AFE" w:rsidRDefault="006A5580" w:rsidP="00F735B0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3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Cs/>
          <w:sz w:val="24"/>
          <w:szCs w:val="24"/>
        </w:rPr>
        <w:t>Работа с родителями учащихся или их законными представителями: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регулярное информирование родителей о школьных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успехахи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проблемах их детей, о жизни класса в целом;</w:t>
      </w:r>
    </w:p>
    <w:p w:rsidR="00402361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гимназии и учителями-предметниками;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организацией и решении вопросов воспитания и обучения их детей;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6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200CEB" w:rsidRPr="00D20AFE" w:rsidRDefault="006A5580" w:rsidP="00F735B0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00CEB" w:rsidRPr="00D20AFE" w:rsidRDefault="00200CEB" w:rsidP="00D20AFE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18F" w:rsidRPr="00A8518F" w:rsidRDefault="006A5580" w:rsidP="00A8518F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B7618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8518F" w:rsidRPr="00A8518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партнёрство</w:t>
      </w:r>
    </w:p>
    <w:p w:rsidR="00A8518F" w:rsidRPr="00A8518F" w:rsidRDefault="00A8518F" w:rsidP="00A8518F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518F">
        <w:rPr>
          <w:rFonts w:ascii="Times New Roman" w:eastAsia="Times New Roman" w:hAnsi="Times New Roman" w:cs="Times New Roman"/>
          <w:bCs/>
          <w:sz w:val="24"/>
          <w:szCs w:val="24"/>
        </w:rPr>
        <w:t>Реализация воспитательного потенциала социального партнёрства может предусматривать (указываются конкретные позиции, имеющиеся в общеобразовательной организации или запланированные):</w:t>
      </w:r>
    </w:p>
    <w:p w:rsidR="00A8518F" w:rsidRPr="00A8518F" w:rsidRDefault="00A8518F" w:rsidP="00A8518F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518F">
        <w:rPr>
          <w:rFonts w:ascii="Times New Roman" w:eastAsia="Times New Roman" w:hAnsi="Times New Roman" w:cs="Times New Roman"/>
          <w:bCs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A8518F" w:rsidRPr="00A8518F" w:rsidRDefault="00A8518F" w:rsidP="00A8518F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518F">
        <w:rPr>
          <w:rFonts w:ascii="Times New Roman" w:eastAsia="Times New Roman" w:hAnsi="Times New Roman" w:cs="Times New Roman"/>
          <w:bCs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8518F" w:rsidRPr="00A8518F" w:rsidRDefault="00A8518F" w:rsidP="00A8518F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518F">
        <w:rPr>
          <w:rFonts w:ascii="Times New Roman" w:eastAsia="Times New Roman" w:hAnsi="Times New Roman" w:cs="Times New Roman"/>
          <w:bCs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8518F" w:rsidRPr="00A8518F" w:rsidRDefault="00A8518F" w:rsidP="00A8518F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518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A8518F" w:rsidRPr="00A8518F" w:rsidRDefault="00A8518F" w:rsidP="00A8518F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518F">
        <w:rPr>
          <w:rFonts w:ascii="Times New Roman" w:eastAsia="Times New Roman" w:hAnsi="Times New Roman" w:cs="Times New Roman"/>
          <w:bCs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00CEB" w:rsidRPr="00A8518F" w:rsidRDefault="00200CEB" w:rsidP="00A8518F">
      <w:pPr>
        <w:pStyle w:val="a3"/>
        <w:widowControl w:val="0"/>
        <w:tabs>
          <w:tab w:val="left" w:pos="2134"/>
        </w:tabs>
        <w:autoSpaceDE w:val="0"/>
        <w:autoSpaceDN w:val="0"/>
        <w:spacing w:before="2" w:after="0"/>
        <w:ind w:left="0"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580" w:rsidRPr="00D20AFE" w:rsidRDefault="00200CEB" w:rsidP="00D20AFE">
      <w:pPr>
        <w:widowControl w:val="0"/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4.  «Внеурочная деятельность</w:t>
      </w:r>
      <w:r w:rsidR="006A5580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76884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76884" w:rsidRPr="00D20AFE" w:rsidRDefault="006A5580" w:rsidP="00F735B0">
      <w:pPr>
        <w:pStyle w:val="a3"/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9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6A5580" w:rsidRPr="00D20AFE" w:rsidRDefault="006A5580" w:rsidP="00D20AFE">
      <w:pPr>
        <w:widowControl w:val="0"/>
        <w:autoSpaceDE w:val="0"/>
        <w:autoSpaceDN w:val="0"/>
        <w:spacing w:before="9" w:after="0"/>
        <w:ind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проблемам нашего общества, формирующие их гуманистическое мирово</w:t>
      </w:r>
      <w:r w:rsidR="00712B91" w:rsidRPr="00D20AFE">
        <w:rPr>
          <w:rFonts w:ascii="Times New Roman" w:eastAsia="Times New Roman" w:hAnsi="Times New Roman" w:cs="Times New Roman"/>
          <w:sz w:val="24"/>
          <w:szCs w:val="24"/>
        </w:rPr>
        <w:t>ззрение и научную картину мира.</w:t>
      </w:r>
    </w:p>
    <w:p w:rsidR="00F62725" w:rsidRPr="00D20AFE" w:rsidRDefault="006A5580" w:rsidP="00D20AFE">
      <w:pPr>
        <w:widowControl w:val="0"/>
        <w:autoSpaceDE w:val="0"/>
        <w:autoSpaceDN w:val="0"/>
        <w:spacing w:after="0"/>
        <w:ind w:right="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Художественное творчество.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6A5580" w:rsidRPr="00D20AFE" w:rsidRDefault="006A5580" w:rsidP="00D20AFE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right="142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Проблемно-ценностное общение.</w:t>
      </w:r>
      <w:r w:rsidR="00FF3D48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 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712B91" w:rsidRPr="00D20AFE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разнообразию взглядов людей.</w:t>
      </w:r>
    </w:p>
    <w:p w:rsidR="00200CEB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>Туристско-краеведческая деятельность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</w:t>
      </w:r>
      <w:r w:rsidR="00712B91" w:rsidRPr="00D20AFE">
        <w:rPr>
          <w:rFonts w:ascii="Times New Roman" w:eastAsia="Times New Roman" w:hAnsi="Times New Roman" w:cs="Times New Roman"/>
          <w:sz w:val="24"/>
          <w:szCs w:val="24"/>
        </w:rPr>
        <w:t xml:space="preserve"> за свою малую Родину и Россию.</w:t>
      </w:r>
    </w:p>
    <w:p w:rsidR="005746CB" w:rsidRPr="00D20AFE" w:rsidRDefault="006A5580" w:rsidP="00A91FED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форми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рование установок на защиту слабых.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Трудовая деятельность.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</w:t>
      </w:r>
      <w:r w:rsidR="00712B91" w:rsidRPr="00D20AFE">
        <w:rPr>
          <w:rFonts w:ascii="Times New Roman" w:eastAsia="Times New Roman" w:hAnsi="Times New Roman" w:cs="Times New Roman"/>
          <w:sz w:val="24"/>
          <w:szCs w:val="24"/>
        </w:rPr>
        <w:t>ыков само обслуживающего труда.</w:t>
      </w:r>
    </w:p>
    <w:p w:rsidR="00076884" w:rsidRPr="00D20AFE" w:rsidRDefault="00076884" w:rsidP="00D20AFE">
      <w:pPr>
        <w:widowControl w:val="0"/>
        <w:autoSpaceDE w:val="0"/>
        <w:autoSpaceDN w:val="0"/>
        <w:spacing w:after="0"/>
        <w:ind w:right="142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2"/>
        <w:gridCol w:w="5500"/>
      </w:tblGrid>
      <w:tr w:rsidR="00D97A75" w:rsidRPr="00D20AFE" w:rsidTr="00200CEB">
        <w:tc>
          <w:tcPr>
            <w:tcW w:w="3822" w:type="dxa"/>
          </w:tcPr>
          <w:p w:rsidR="00712B91" w:rsidRPr="00D20AFE" w:rsidRDefault="00712B91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внеурочной деятельности </w:t>
            </w:r>
          </w:p>
        </w:tc>
        <w:tc>
          <w:tcPr>
            <w:tcW w:w="5500" w:type="dxa"/>
          </w:tcPr>
          <w:p w:rsidR="00712B91" w:rsidRPr="00D20AFE" w:rsidRDefault="00712B91" w:rsidP="00D20AFE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Способ реализации, программы внеурочной деятельности. </w:t>
            </w:r>
          </w:p>
        </w:tc>
      </w:tr>
      <w:tr w:rsidR="00D97A75" w:rsidRPr="00D20AFE" w:rsidTr="00200CEB">
        <w:tc>
          <w:tcPr>
            <w:tcW w:w="3822" w:type="dxa"/>
          </w:tcPr>
          <w:p w:rsidR="00712B91" w:rsidRPr="00D20AFE" w:rsidRDefault="002654A2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</w:t>
            </w:r>
            <w:r w:rsidR="00712B91" w:rsidRPr="00D20AFE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</w:tc>
        <w:tc>
          <w:tcPr>
            <w:tcW w:w="5500" w:type="dxa"/>
          </w:tcPr>
          <w:p w:rsidR="00712B91" w:rsidRPr="001136F9" w:rsidRDefault="00AC5FB6" w:rsidP="002654A2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45DC" w:rsidRPr="001136F9">
              <w:rPr>
                <w:rFonts w:ascii="Times New Roman" w:hAnsi="Times New Roman" w:cs="Times New Roman"/>
                <w:sz w:val="24"/>
                <w:szCs w:val="24"/>
              </w:rPr>
              <w:t xml:space="preserve">ОПК», </w:t>
            </w:r>
            <w:r w:rsidR="00562CF1" w:rsidRPr="001136F9">
              <w:rPr>
                <w:rFonts w:ascii="Times New Roman" w:hAnsi="Times New Roman" w:cs="Times New Roman"/>
                <w:sz w:val="24"/>
                <w:szCs w:val="24"/>
              </w:rPr>
              <w:t>«История и современность кубанского казачества»</w:t>
            </w:r>
            <w:r w:rsidR="004F6E40">
              <w:rPr>
                <w:rFonts w:ascii="Times New Roman" w:hAnsi="Times New Roman" w:cs="Times New Roman"/>
                <w:sz w:val="24"/>
                <w:szCs w:val="24"/>
              </w:rPr>
              <w:t>, «История России в лицах, событиях и фактах»</w:t>
            </w:r>
            <w:r w:rsidR="002654A2">
              <w:rPr>
                <w:rFonts w:ascii="Times New Roman" w:hAnsi="Times New Roman" w:cs="Times New Roman"/>
                <w:sz w:val="24"/>
                <w:szCs w:val="24"/>
              </w:rPr>
              <w:t xml:space="preserve">, «Традиции и культура кубанского казачества», «Разговоры о важном», </w:t>
            </w:r>
            <w:r w:rsidR="002654A2" w:rsidRPr="002654A2">
              <w:rPr>
                <w:rFonts w:ascii="Times New Roman" w:hAnsi="Times New Roman" w:cs="Times New Roman"/>
                <w:sz w:val="24"/>
                <w:szCs w:val="24"/>
              </w:rPr>
              <w:t>«История и совре</w:t>
            </w:r>
            <w:r w:rsidR="007E71F2">
              <w:rPr>
                <w:rFonts w:ascii="Times New Roman" w:hAnsi="Times New Roman" w:cs="Times New Roman"/>
                <w:sz w:val="24"/>
                <w:szCs w:val="24"/>
              </w:rPr>
              <w:t>менность кубанского казачества», «Юнармия», «Россия – моя история», «Кубановедение»</w:t>
            </w:r>
          </w:p>
        </w:tc>
      </w:tr>
      <w:tr w:rsidR="00D97A75" w:rsidRPr="00D20AFE" w:rsidTr="00200CEB">
        <w:tc>
          <w:tcPr>
            <w:tcW w:w="3822" w:type="dxa"/>
          </w:tcPr>
          <w:p w:rsidR="00712B91" w:rsidRPr="00D20AFE" w:rsidRDefault="00712B91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Общекультурное (1-11классы)</w:t>
            </w:r>
          </w:p>
        </w:tc>
        <w:tc>
          <w:tcPr>
            <w:tcW w:w="5500" w:type="dxa"/>
          </w:tcPr>
          <w:p w:rsidR="00712B91" w:rsidRPr="001136F9" w:rsidRDefault="00AC5FB6" w:rsidP="002654A2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4A2">
              <w:rPr>
                <w:rFonts w:ascii="Times New Roman" w:hAnsi="Times New Roman" w:cs="Times New Roman"/>
                <w:sz w:val="24"/>
                <w:szCs w:val="24"/>
              </w:rPr>
              <w:t>«Театральная деятельность</w:t>
            </w:r>
            <w:r w:rsidR="004F6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5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87" w:rsidRPr="00D20AFE" w:rsidTr="00200CEB">
        <w:tc>
          <w:tcPr>
            <w:tcW w:w="3822" w:type="dxa"/>
          </w:tcPr>
          <w:p w:rsidR="003E6887" w:rsidRPr="00D20AFE" w:rsidRDefault="003E6887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 (1-11 классы)</w:t>
            </w:r>
          </w:p>
        </w:tc>
        <w:tc>
          <w:tcPr>
            <w:tcW w:w="5500" w:type="dxa"/>
          </w:tcPr>
          <w:p w:rsidR="003E6887" w:rsidRPr="001136F9" w:rsidRDefault="003E6887" w:rsidP="002654A2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3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05D7" w:rsidRPr="001136F9">
              <w:rPr>
                <w:rFonts w:ascii="Times New Roman" w:hAnsi="Times New Roman" w:cs="Times New Roman"/>
                <w:sz w:val="24"/>
                <w:szCs w:val="24"/>
              </w:rPr>
              <w:t>Практикум по геометрии</w:t>
            </w:r>
            <w:r w:rsidRPr="001136F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205BC" w:rsidRPr="00113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05D7" w:rsidRPr="001136F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  <w:r w:rsidR="008205BC" w:rsidRPr="001136F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705D7" w:rsidRPr="001136F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8205BC" w:rsidRPr="001136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5FB6" w:rsidRPr="001136F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562CF1" w:rsidRPr="001136F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«Читаем, решаем, живем</w:t>
            </w:r>
            <w:r w:rsidR="004F6E4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C5FB6" w:rsidRPr="001136F9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математика»,</w:t>
            </w:r>
            <w:r w:rsidR="00CB1BE5" w:rsidRPr="0011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92E87" w:rsidRPr="00D20AFE" w:rsidTr="00200CEB">
        <w:tc>
          <w:tcPr>
            <w:tcW w:w="3822" w:type="dxa"/>
          </w:tcPr>
          <w:p w:rsidR="00712B91" w:rsidRPr="00D20AFE" w:rsidRDefault="003E6887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="00FF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5500" w:type="dxa"/>
          </w:tcPr>
          <w:p w:rsidR="00712B91" w:rsidRPr="001136F9" w:rsidRDefault="004F6E40" w:rsidP="007E71F2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«Юные инспектора дорожного движения</w:t>
            </w:r>
            <w:r w:rsidR="003E6887" w:rsidRPr="001136F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</w:t>
            </w:r>
            <w:r w:rsidR="003E6887" w:rsidRPr="001136F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«Юные пожарные», «</w:t>
            </w:r>
            <w:r w:rsidR="007E71F2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«Школа волонтеров»</w:t>
            </w:r>
            <w:r w:rsidR="007E71F2">
              <w:rPr>
                <w:rFonts w:ascii="Times New Roman" w:hAnsi="Times New Roman" w:cs="Times New Roman"/>
                <w:sz w:val="24"/>
                <w:szCs w:val="24"/>
              </w:rPr>
              <w:t>, «Разговоры о профессиях», «</w:t>
            </w:r>
            <w:r w:rsidR="007E71F2" w:rsidRPr="007E71F2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Кубани»</w:t>
            </w:r>
            <w:r w:rsidR="007E71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71F2" w:rsidRPr="007E71F2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</w:t>
            </w:r>
            <w:r w:rsidR="007E71F2">
              <w:rPr>
                <w:rFonts w:ascii="Times New Roman" w:hAnsi="Times New Roman" w:cs="Times New Roman"/>
                <w:sz w:val="24"/>
                <w:szCs w:val="24"/>
              </w:rPr>
              <w:t>по противодействию экстремизму», «Жуковцы».</w:t>
            </w:r>
          </w:p>
        </w:tc>
      </w:tr>
      <w:tr w:rsidR="003E6887" w:rsidRPr="00D20AFE" w:rsidTr="00200CEB">
        <w:tc>
          <w:tcPr>
            <w:tcW w:w="3822" w:type="dxa"/>
          </w:tcPr>
          <w:p w:rsidR="003E6887" w:rsidRPr="00D20AFE" w:rsidRDefault="003E6887" w:rsidP="00D20AFE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0AF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20AFE">
              <w:rPr>
                <w:rFonts w:ascii="Times New Roman" w:hAnsi="Times New Roman" w:cs="Times New Roman"/>
                <w:sz w:val="24"/>
                <w:szCs w:val="24"/>
              </w:rPr>
              <w:t>здоровительное (1-11 классы)</w:t>
            </w:r>
          </w:p>
        </w:tc>
        <w:tc>
          <w:tcPr>
            <w:tcW w:w="5500" w:type="dxa"/>
          </w:tcPr>
          <w:p w:rsidR="003E6887" w:rsidRPr="001136F9" w:rsidRDefault="003E6887" w:rsidP="007E71F2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05D7" w:rsidRPr="001136F9"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  <w:r w:rsidR="004F6E4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62CF1" w:rsidRPr="001136F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  <w:r w:rsidR="007E7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1640" w:rsidRPr="00D20AFE" w:rsidRDefault="002F1640" w:rsidP="00D20AF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EB" w:rsidRPr="00D20AFE" w:rsidRDefault="00200CEB" w:rsidP="00D20AFE">
      <w:pPr>
        <w:spacing w:after="0"/>
        <w:ind w:left="720" w:hanging="57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F1640"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 – пространственная среда</w:t>
      </w:r>
      <w:r w:rsidR="002F1640"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0CEB" w:rsidRPr="00D20AFE" w:rsidRDefault="002F1640" w:rsidP="00D20AFE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0CE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редметно-пространственной среды </w:t>
      </w:r>
      <w:r w:rsidR="00200CEB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200CEB" w:rsidRPr="00D20AFE" w:rsidRDefault="00200CEB" w:rsidP="00F735B0">
      <w:pPr>
        <w:numPr>
          <w:ilvl w:val="0"/>
          <w:numId w:val="32"/>
        </w:numPr>
        <w:spacing w:after="0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внешнего вида, фасада,</w:t>
      </w:r>
      <w:r w:rsidR="0038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холла при входе здания школы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символикой РФ, субъекта РФ, муниципального образования;</w:t>
      </w:r>
    </w:p>
    <w:p w:rsidR="00200CEB" w:rsidRPr="00D20AFE" w:rsidRDefault="00200CEB" w:rsidP="00D07374">
      <w:pPr>
        <w:numPr>
          <w:ilvl w:val="0"/>
          <w:numId w:val="32"/>
        </w:numPr>
        <w:spacing w:after="0"/>
        <w:ind w:left="113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символики российского государства в разные периоды тысячелетней истории России</w:t>
      </w:r>
      <w:r w:rsidR="00D07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«места гражданского почитания» в помещени</w:t>
      </w:r>
      <w:r w:rsidR="00D073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D0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</w:t>
      </w:r>
      <w:r w:rsidR="00FF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музейный уголок, посвященный </w:t>
      </w:r>
      <w:proofErr w:type="spellStart"/>
      <w:r w:rsidR="00FF3D48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Е.С.Смыку</w:t>
      </w:r>
      <w:proofErr w:type="spellEnd"/>
      <w:r w:rsidR="00FF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F3D4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К.М.Симонову</w:t>
      </w:r>
      <w:proofErr w:type="spellEnd"/>
      <w:r w:rsidR="00FF3D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«места новостей»</w:t>
      </w:r>
      <w:r w:rsidR="00FF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т.д.;</w:t>
      </w:r>
    </w:p>
    <w:p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регулярно сменяемых экспозиций творческих работ обучающихся, фотоотчетов</w:t>
      </w:r>
      <w:r w:rsidR="002F164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07374">
        <w:rPr>
          <w:rFonts w:ascii="Times New Roman" w:eastAsia="Times New Roman" w:hAnsi="Times New Roman" w:cs="Times New Roman"/>
          <w:sz w:val="24"/>
          <w:szCs w:val="24"/>
          <w:lang w:eastAsia="ru-RU"/>
        </w:rPr>
        <w:t>б интересных событиях в школе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благоустройство, озеленение пришкольной территории, спортивных и игровых площадок, свободное, игровое пространство школы, зоны активного и тихого отдыха;</w:t>
      </w:r>
    </w:p>
    <w:p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школьных аудиторий классными руководителями вместе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в своих классах;</w:t>
      </w:r>
    </w:p>
    <w:p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событийный дизайн: оформление пространства проведения школьных событий праздников, церем</w:t>
      </w:r>
      <w:r w:rsidR="002F164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оний, линеек, творческих мероприятий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0CEB" w:rsidRPr="00D20AFE" w:rsidRDefault="00200CEB" w:rsidP="00F735B0">
      <w:pPr>
        <w:numPr>
          <w:ilvl w:val="0"/>
          <w:numId w:val="32"/>
        </w:numPr>
        <w:spacing w:after="0"/>
        <w:ind w:left="1134" w:hanging="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 обучающихся на важных для воспитания ценностях, п</w:t>
      </w:r>
      <w:r w:rsidR="002F164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равилах, традициях, укладе </w:t>
      </w:r>
      <w:r w:rsidR="00D0737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2F1640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 плакаты);</w:t>
      </w:r>
    </w:p>
    <w:p w:rsidR="00200CEB" w:rsidRPr="00D20AFE" w:rsidRDefault="00200CEB" w:rsidP="00D20AFE">
      <w:pPr>
        <w:spacing w:after="0"/>
        <w:ind w:left="1134" w:hanging="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1A" w:rsidRPr="00D20AFE" w:rsidRDefault="00CF641A" w:rsidP="00D20AFE">
      <w:pPr>
        <w:widowControl w:val="0"/>
        <w:tabs>
          <w:tab w:val="left" w:pos="2062"/>
        </w:tabs>
        <w:autoSpaceDE w:val="0"/>
        <w:autoSpaceDN w:val="0"/>
        <w:spacing w:after="0"/>
        <w:ind w:right="142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 с родителями»</w:t>
      </w:r>
    </w:p>
    <w:p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CF641A" w:rsidRPr="00D20AFE" w:rsidRDefault="00CF641A" w:rsidP="00D20AFE">
      <w:pPr>
        <w:widowControl w:val="0"/>
        <w:autoSpaceDE w:val="0"/>
        <w:autoSpaceDN w:val="0"/>
        <w:spacing w:before="69"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или законными представителями </w:t>
      </w:r>
      <w:r w:rsidR="00D07374">
        <w:rPr>
          <w:rFonts w:ascii="Times New Roman" w:eastAsia="Times New Roman" w:hAnsi="Times New Roman" w:cs="Times New Roman"/>
          <w:sz w:val="24"/>
          <w:szCs w:val="24"/>
        </w:rPr>
        <w:t>обучающихся в М</w:t>
      </w:r>
      <w:r w:rsidR="00FF3D4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07374">
        <w:rPr>
          <w:rFonts w:ascii="Times New Roman" w:eastAsia="Times New Roman" w:hAnsi="Times New Roman" w:cs="Times New Roman"/>
          <w:sz w:val="24"/>
          <w:szCs w:val="24"/>
        </w:rPr>
        <w:t>ОУ СОШ №</w:t>
      </w:r>
      <w:r w:rsidR="00FF3D48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D07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осуществляется в рамках следующих видов и форм деятельности:</w:t>
      </w:r>
    </w:p>
    <w:p w:rsidR="00CF641A" w:rsidRPr="00D20AFE" w:rsidRDefault="00CF641A" w:rsidP="00D20AFE">
      <w:pPr>
        <w:widowControl w:val="0"/>
        <w:autoSpaceDE w:val="0"/>
        <w:autoSpaceDN w:val="0"/>
        <w:spacing w:before="1"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 школьном уровне: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1"/>
        </w:numPr>
        <w:autoSpaceDE w:val="0"/>
        <w:autoSpaceDN w:val="0"/>
        <w:spacing w:before="3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D20AFE">
        <w:rPr>
          <w:rFonts w:ascii="Times New Roman" w:eastAsia="Times New Roman" w:hAnsi="Times New Roman" w:cs="Times New Roman"/>
          <w:spacing w:val="3"/>
          <w:sz w:val="24"/>
          <w:szCs w:val="24"/>
        </w:rPr>
        <w:t>де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тей;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 уровне класса: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/>
        <w:ind w:right="142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/>
        <w:ind w:right="142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2"/>
        </w:numPr>
        <w:autoSpaceDE w:val="0"/>
        <w:autoSpaceDN w:val="0"/>
        <w:spacing w:before="1" w:after="0"/>
        <w:ind w:right="142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педа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гогов.</w:t>
      </w:r>
    </w:p>
    <w:p w:rsidR="00CF641A" w:rsidRPr="00D20AFE" w:rsidRDefault="00CF641A" w:rsidP="00D20AFE">
      <w:pPr>
        <w:widowControl w:val="0"/>
        <w:autoSpaceDE w:val="0"/>
        <w:autoSpaceDN w:val="0"/>
        <w:spacing w:before="4" w:after="0"/>
        <w:ind w:right="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 индивидуальном уровне: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3"/>
        </w:numPr>
        <w:autoSpaceDE w:val="0"/>
        <w:autoSpaceDN w:val="0"/>
        <w:spacing w:before="2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3"/>
        </w:numPr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D20AFE">
        <w:rPr>
          <w:rFonts w:ascii="Times New Roman" w:eastAsia="Times New Roman" w:hAnsi="Times New Roman" w:cs="Times New Roman"/>
          <w:spacing w:val="4"/>
          <w:sz w:val="24"/>
          <w:szCs w:val="24"/>
        </w:rPr>
        <w:t>ре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бенка;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3"/>
        </w:numPr>
        <w:autoSpaceDE w:val="0"/>
        <w:autoSpaceDN w:val="0"/>
        <w:spacing w:before="6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6A5580" w:rsidRPr="00D20AFE" w:rsidRDefault="006A5580" w:rsidP="00D20AFE">
      <w:pPr>
        <w:widowControl w:val="0"/>
        <w:tabs>
          <w:tab w:val="left" w:pos="1932"/>
        </w:tabs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580" w:rsidRPr="00D20AFE" w:rsidRDefault="00CF641A" w:rsidP="00D20AFE">
      <w:pPr>
        <w:widowControl w:val="0"/>
        <w:tabs>
          <w:tab w:val="left" w:pos="1867"/>
        </w:tabs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6A5580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«Самоуправление»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Поддержка детского ученич</w:t>
      </w:r>
      <w:r w:rsidR="00142611">
        <w:rPr>
          <w:rFonts w:ascii="Times New Roman" w:eastAsia="Times New Roman" w:hAnsi="Times New Roman" w:cs="Times New Roman"/>
          <w:sz w:val="24"/>
          <w:szCs w:val="24"/>
        </w:rPr>
        <w:t>еского самоуправления в школе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гимназистам – предоставляет широкие возможности для самовыражения и самореализации. Это то, ч</w:t>
      </w:r>
      <w:r w:rsidR="00CF641A" w:rsidRPr="00D20AFE">
        <w:rPr>
          <w:rFonts w:ascii="Times New Roman" w:eastAsia="Times New Roman" w:hAnsi="Times New Roman" w:cs="Times New Roman"/>
          <w:sz w:val="24"/>
          <w:szCs w:val="24"/>
        </w:rPr>
        <w:t xml:space="preserve">то готовит их к взрослой жизни. 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A48F9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осуществляется следующим образом</w:t>
      </w:r>
      <w:r w:rsidR="00CF641A" w:rsidRPr="00D20AF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A5580" w:rsidRPr="00D20AFE" w:rsidRDefault="00D07374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школы</w:t>
      </w:r>
      <w:r w:rsidR="006A5580" w:rsidRPr="00D20A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A48F9" w:rsidRPr="00D20AFE" w:rsidRDefault="006A5580" w:rsidP="00F735B0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и т.п.), отвечающих за проведение тех или иных конкретных мероприятий, праздников, вечеров, акций и т. п.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 уровне классов: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13"/>
        </w:numPr>
        <w:tabs>
          <w:tab w:val="left" w:pos="2134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D20AFE">
        <w:rPr>
          <w:rFonts w:ascii="Times New Roman" w:eastAsia="Times New Roman" w:hAnsi="Times New Roman" w:cs="Times New Roman"/>
          <w:spacing w:val="3"/>
          <w:sz w:val="24"/>
          <w:szCs w:val="24"/>
        </w:rPr>
        <w:t>об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щешкольных органов самоуправления и классных руководителей;</w:t>
      </w:r>
    </w:p>
    <w:p w:rsidR="001A48F9" w:rsidRPr="00D20AFE" w:rsidRDefault="006A5580" w:rsidP="00F735B0">
      <w:pPr>
        <w:pStyle w:val="a3"/>
        <w:widowControl w:val="0"/>
        <w:numPr>
          <w:ilvl w:val="0"/>
          <w:numId w:val="13"/>
        </w:numPr>
        <w:tabs>
          <w:tab w:val="left" w:pos="2134"/>
        </w:tabs>
        <w:autoSpaceDE w:val="0"/>
        <w:autoSpaceDN w:val="0"/>
        <w:spacing w:before="4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6A5580" w:rsidRPr="00D20AFE" w:rsidRDefault="006A5580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На индивидуальном уровне: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3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6A5580" w:rsidRDefault="006A5580" w:rsidP="00F735B0">
      <w:pPr>
        <w:pStyle w:val="a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7"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порядком и чистотой в классе, уходом за классной </w:t>
      </w:r>
      <w:r w:rsidRPr="00D20AFE">
        <w:rPr>
          <w:rFonts w:ascii="Times New Roman" w:eastAsia="Times New Roman" w:hAnsi="Times New Roman" w:cs="Times New Roman"/>
          <w:spacing w:val="3"/>
          <w:sz w:val="24"/>
          <w:szCs w:val="24"/>
        </w:rPr>
        <w:t>ком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натой, комнатными растениями и т. п.</w:t>
      </w:r>
    </w:p>
    <w:p w:rsidR="005746CB" w:rsidRPr="0042738B" w:rsidRDefault="005746CB" w:rsidP="0042738B">
      <w:pPr>
        <w:widowControl w:val="0"/>
        <w:tabs>
          <w:tab w:val="left" w:pos="2134"/>
        </w:tabs>
        <w:autoSpaceDE w:val="0"/>
        <w:autoSpaceDN w:val="0"/>
        <w:spacing w:before="7" w:after="0"/>
        <w:ind w:left="36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41A" w:rsidRPr="00D20AFE" w:rsidRDefault="00CF641A" w:rsidP="00D20AFE">
      <w:pPr>
        <w:tabs>
          <w:tab w:val="left" w:pos="-142"/>
        </w:tabs>
        <w:spacing w:before="100" w:beforeAutospacing="1" w:after="100" w:afterAutospacing="1"/>
        <w:ind w:right="142" w:firstLine="142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8. </w:t>
      </w: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20A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Профилактика и безопасность</w:t>
      </w: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F641A" w:rsidRPr="00D20AFE" w:rsidRDefault="00CF641A" w:rsidP="00D20AFE">
      <w:pPr>
        <w:tabs>
          <w:tab w:val="left" w:pos="-142"/>
        </w:tabs>
        <w:spacing w:before="100" w:beforeAutospacing="1" w:after="100" w:afterAutospacing="1"/>
        <w:ind w:right="142" w:firstLine="14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ab/>
        <w:t>Безопасность</w:t>
      </w:r>
      <w:r w:rsidR="00563888">
        <w:rPr>
          <w:rFonts w:ascii="Times New Roman" w:eastAsia="№Е" w:hAnsi="Times New Roman" w:cs="Times New Roman"/>
          <w:kern w:val="2"/>
          <w:sz w:val="24"/>
          <w:szCs w:val="24"/>
        </w:rPr>
        <w:t xml:space="preserve"> – </w:t>
      </w: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это состояние защищенности жизненно важных интересов личности, общества и государства от внутренних и внешних угроз" (ст. 1 Закона РФ "О безопасности").</w:t>
      </w:r>
    </w:p>
    <w:p w:rsidR="00CF641A" w:rsidRPr="00D20AFE" w:rsidRDefault="00CF641A" w:rsidP="00D20AFE">
      <w:pPr>
        <w:tabs>
          <w:tab w:val="left" w:pos="-142"/>
        </w:tabs>
        <w:spacing w:before="100" w:beforeAutospacing="1" w:after="100" w:afterAutospacing="1"/>
        <w:ind w:right="142" w:firstLine="14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ab/>
        <w:t>Пожары, массовые заболевания и отравления учащихся, чрезвычайные ситуации криминального характера, дорожно-транспортные происшествия, бытовые несчастные случаи</w:t>
      </w:r>
      <w:r w:rsidR="00563888">
        <w:rPr>
          <w:rFonts w:ascii="Times New Roman" w:eastAsia="№Е" w:hAnsi="Times New Roman" w:cs="Times New Roman"/>
          <w:kern w:val="2"/>
          <w:sz w:val="24"/>
          <w:szCs w:val="24"/>
        </w:rPr>
        <w:t xml:space="preserve"> – </w:t>
      </w: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всё</w:t>
      </w:r>
      <w:r w:rsidR="00563888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 xml:space="preserve">это оборачивается </w:t>
      </w: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невосполнимыми потерями жизни и здоровья обучающихся и персонала образовательных учреждений, тяжелыми психологическими травмами.</w:t>
      </w:r>
    </w:p>
    <w:p w:rsidR="00CF641A" w:rsidRPr="00D20AFE" w:rsidRDefault="00CF641A" w:rsidP="00D20AFE">
      <w:pPr>
        <w:tabs>
          <w:tab w:val="left" w:pos="-142"/>
        </w:tabs>
        <w:spacing w:before="100" w:beforeAutospacing="1" w:after="100" w:afterAutospacing="1"/>
        <w:ind w:right="142" w:firstLine="14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ab/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CF641A" w:rsidRPr="00D20AFE" w:rsidRDefault="00CF641A" w:rsidP="00D20AFE">
      <w:pPr>
        <w:tabs>
          <w:tab w:val="left" w:pos="-142"/>
        </w:tabs>
        <w:spacing w:after="0"/>
        <w:ind w:left="142" w:right="142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 xml:space="preserve">Работа ведется по следующим направлениям: </w:t>
      </w:r>
    </w:p>
    <w:p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after="0"/>
        <w:ind w:left="709" w:right="142" w:hanging="28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профилактика употребления алкоголя, табакокурения, психоактивных веществ;</w:t>
      </w:r>
    </w:p>
    <w:p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комплекса мероприятий по гармонизации межэтнических отношений, профилактике экстремистских проявлений и противодействию идеологии терроризма;</w:t>
      </w:r>
    </w:p>
    <w:p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профилактика несчастных случаев и детского дорожного травматизма; травматизма на водных и железнодорожных объектах;</w:t>
      </w:r>
    </w:p>
    <w:p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пожарная безопасность;</w:t>
      </w:r>
    </w:p>
    <w:p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мероприятия по реализации Закона Краснодарского края №</w:t>
      </w:r>
      <w:r w:rsidR="005746CB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 xml:space="preserve">1539 </w:t>
      </w:r>
      <w:proofErr w:type="gramStart"/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КЗ</w:t>
      </w:r>
      <w:proofErr w:type="gramEnd"/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;</w:t>
      </w:r>
    </w:p>
    <w:p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работа по профилактике правонарушений среди учащихся (Совет профилактики, ШВР);</w:t>
      </w:r>
    </w:p>
    <w:p w:rsidR="00CF641A" w:rsidRPr="00D20AFE" w:rsidRDefault="00CF641A" w:rsidP="00F735B0">
      <w:pPr>
        <w:pStyle w:val="a3"/>
        <w:numPr>
          <w:ilvl w:val="0"/>
          <w:numId w:val="24"/>
        </w:numPr>
        <w:tabs>
          <w:tab w:val="left" w:pos="-142"/>
        </w:tabs>
        <w:spacing w:before="100" w:beforeAutospacing="1" w:after="100" w:afterAutospacing="1"/>
        <w:ind w:left="709" w:right="14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20AFE">
        <w:rPr>
          <w:rFonts w:ascii="Times New Roman" w:eastAsia="№Е" w:hAnsi="Times New Roman" w:cs="Times New Roman"/>
          <w:kern w:val="2"/>
          <w:sz w:val="24"/>
          <w:szCs w:val="24"/>
        </w:rPr>
        <w:t>работа по формированию жизнестойкости у учащихся.</w:t>
      </w:r>
    </w:p>
    <w:p w:rsidR="00CF641A" w:rsidRPr="00D20AFE" w:rsidRDefault="00CF641A" w:rsidP="00D20AFE">
      <w:pPr>
        <w:spacing w:after="0"/>
        <w:ind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реализуется через комплексные мероприятия:</w:t>
      </w:r>
    </w:p>
    <w:p w:rsidR="00CF641A" w:rsidRPr="00D20AFE" w:rsidRDefault="00CF641A" w:rsidP="00F735B0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классные часы, викторины, уроки безопасности, конкурсы плакатов, буклетов и памяток.</w:t>
      </w:r>
    </w:p>
    <w:p w:rsidR="00CF641A" w:rsidRPr="00D20AFE" w:rsidRDefault="00CF641A" w:rsidP="00F735B0">
      <w:pPr>
        <w:pStyle w:val="a3"/>
        <w:numPr>
          <w:ilvl w:val="0"/>
          <w:numId w:val="25"/>
        </w:numPr>
        <w:spacing w:before="100" w:beforeAutospacing="1" w:after="100" w:afterAutospacing="1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беседы и тренинги с психологами, социальными педагогами</w:t>
      </w:r>
    </w:p>
    <w:p w:rsidR="00D07374" w:rsidRDefault="00D07374" w:rsidP="00F735B0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073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ЦРБ г. Гулькевичи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CF641A" w:rsidRPr="00D07374" w:rsidRDefault="00CF641A" w:rsidP="00F735B0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073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организация и проведение </w:t>
      </w:r>
      <w:proofErr w:type="gramStart"/>
      <w:r w:rsidRPr="00D073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школьного</w:t>
      </w:r>
      <w:proofErr w:type="gramEnd"/>
      <w:r w:rsidRPr="00D073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ПМПК.</w:t>
      </w:r>
    </w:p>
    <w:p w:rsidR="00CF641A" w:rsidRDefault="00CF641A" w:rsidP="00D20AFE">
      <w:pPr>
        <w:widowControl w:val="0"/>
        <w:autoSpaceDE w:val="0"/>
        <w:autoSpaceDN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ECF" w:rsidRPr="00D20AFE" w:rsidRDefault="00A71ECF" w:rsidP="00D20AFE">
      <w:pPr>
        <w:widowControl w:val="0"/>
        <w:autoSpaceDE w:val="0"/>
        <w:autoSpaceDN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41A" w:rsidRPr="00D20AFE" w:rsidRDefault="00CF641A" w:rsidP="00D20AFE">
      <w:pPr>
        <w:widowControl w:val="0"/>
        <w:autoSpaceDE w:val="0"/>
        <w:autoSpaceDN w:val="0"/>
        <w:spacing w:after="0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9.  «Профориентация»</w:t>
      </w:r>
    </w:p>
    <w:p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профессионального анкетирования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CF641A" w:rsidRPr="00D20AFE" w:rsidRDefault="00CF641A" w:rsidP="00D20AFE">
      <w:pPr>
        <w:widowControl w:val="0"/>
        <w:autoSpaceDE w:val="0"/>
        <w:autoSpaceDN w:val="0"/>
        <w:spacing w:after="0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41A" w:rsidRPr="00D20AFE" w:rsidRDefault="00D07374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CF641A" w:rsidRPr="00D20AF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</w:t>
      </w:r>
      <w:r w:rsidR="00723C1C">
        <w:rPr>
          <w:rFonts w:ascii="Times New Roman" w:eastAsia="Times New Roman" w:hAnsi="Times New Roman" w:cs="Times New Roman"/>
          <w:sz w:val="24"/>
          <w:szCs w:val="24"/>
        </w:rPr>
        <w:t xml:space="preserve">ГПОУ КК </w:t>
      </w:r>
      <w:proofErr w:type="spellStart"/>
      <w:r w:rsidR="00723C1C">
        <w:rPr>
          <w:rFonts w:ascii="Times New Roman" w:eastAsia="Times New Roman" w:hAnsi="Times New Roman" w:cs="Times New Roman"/>
          <w:sz w:val="24"/>
          <w:szCs w:val="24"/>
        </w:rPr>
        <w:t>Гулькевичским</w:t>
      </w:r>
      <w:proofErr w:type="spellEnd"/>
      <w:r w:rsidR="00723C1C">
        <w:rPr>
          <w:rFonts w:ascii="Times New Roman" w:eastAsia="Times New Roman" w:hAnsi="Times New Roman" w:cs="Times New Roman"/>
          <w:sz w:val="24"/>
          <w:szCs w:val="24"/>
        </w:rPr>
        <w:t xml:space="preserve"> строительным техникумом, ГБПОУ Кропоткинским техникумом технологий и железнодорожного транспорта,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C1C">
        <w:rPr>
          <w:rFonts w:ascii="Times New Roman" w:eastAsia="Times New Roman" w:hAnsi="Times New Roman" w:cs="Times New Roman"/>
          <w:sz w:val="24"/>
          <w:szCs w:val="24"/>
        </w:rPr>
        <w:t>ГБПОУ Кропот</w:t>
      </w:r>
      <w:r w:rsidR="005638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23C1C">
        <w:rPr>
          <w:rFonts w:ascii="Times New Roman" w:eastAsia="Times New Roman" w:hAnsi="Times New Roman" w:cs="Times New Roman"/>
          <w:sz w:val="24"/>
          <w:szCs w:val="24"/>
        </w:rPr>
        <w:t>инским медицинским колледжем;</w:t>
      </w:r>
      <w:r w:rsidR="00723C1C" w:rsidRPr="00D20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641A"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="00CF641A" w:rsidRPr="00D20AFE">
        <w:rPr>
          <w:rFonts w:ascii="Times New Roman" w:eastAsia="Times New Roman" w:hAnsi="Times New Roman" w:cs="Times New Roman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</w:t>
      </w:r>
      <w:r w:rsidR="00723C1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723C1C">
        <w:rPr>
          <w:rFonts w:ascii="Times New Roman" w:eastAsia="Times New Roman" w:hAnsi="Times New Roman" w:cs="Times New Roman"/>
          <w:sz w:val="24"/>
          <w:szCs w:val="24"/>
        </w:rPr>
        <w:t xml:space="preserve"> выставок, ярмарок профессий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, дней открытых дверей в средних специальных учебных заведениях и вузах;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совместное с педагогами изучение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56388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, посвященных </w:t>
      </w:r>
      <w:r w:rsidRPr="00D20AFE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бору профессий, прохождение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участие в работе всероссийских 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 xml:space="preserve">участие в федеральном проекте «Билет в будущее»; </w:t>
      </w:r>
    </w:p>
    <w:p w:rsidR="00CF641A" w:rsidRPr="00D20AFE" w:rsidRDefault="00CF641A" w:rsidP="00F735B0">
      <w:pPr>
        <w:pStyle w:val="a3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6A5580" w:rsidRPr="00D20AFE" w:rsidRDefault="006A5580" w:rsidP="00D20AFE">
      <w:pPr>
        <w:widowControl w:val="0"/>
        <w:tabs>
          <w:tab w:val="left" w:pos="2134"/>
        </w:tabs>
        <w:autoSpaceDE w:val="0"/>
        <w:autoSpaceDN w:val="0"/>
        <w:spacing w:before="7" w:after="0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580" w:rsidRPr="00D20AFE" w:rsidRDefault="00CF641A" w:rsidP="00D20AFE">
      <w:pPr>
        <w:widowControl w:val="0"/>
        <w:tabs>
          <w:tab w:val="left" w:pos="1932"/>
        </w:tabs>
        <w:autoSpaceDE w:val="0"/>
        <w:autoSpaceDN w:val="0"/>
        <w:spacing w:after="0"/>
        <w:ind w:left="142" w:righ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6A5580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«Детские общественные объединения».</w:t>
      </w:r>
    </w:p>
    <w:p w:rsidR="006A5580" w:rsidRPr="00D20AFE" w:rsidRDefault="006A5580" w:rsidP="00D20AFE">
      <w:pPr>
        <w:spacing w:before="100" w:beforeAutospacing="1" w:after="100" w:afterAutospacing="1"/>
        <w:ind w:righ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Детское общественное объединение - </w:t>
      </w:r>
      <w:proofErr w:type="gramStart"/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</w:t>
      </w:r>
      <w:proofErr w:type="gramEnd"/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прежде всего самоорганизующееся, самоуправляемое сообщество, создающееся на добровольной основе (желания детей и взрослых), по инициативам, желанию участников для достижения определенных целей, которые выражают запросы, потребности, нужды детей. Детское общественное объединение положительной социальной направленности - структура открытая и демократичная. Руководство взрослых (обязательно членов или участников объединения) носит добровольный, общественный характер. Относительная самостоятельность детского общественного объединения - характерная его особенность.</w:t>
      </w:r>
    </w:p>
    <w:p w:rsidR="006A5580" w:rsidRPr="00D20AFE" w:rsidRDefault="006A5580" w:rsidP="00D20AFE">
      <w:pPr>
        <w:spacing w:before="100" w:beforeAutospacing="1" w:after="100" w:afterAutospacing="1"/>
        <w:ind w:righ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отличие от детского объединения детская общественная организация как форма детского движения</w:t>
      </w:r>
      <w:r w:rsidR="005638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</w:t>
      </w:r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это объединение четко выраженной социальной, идеологической направленности, создаваемое, как правило, взрослыми сообществами, государственными структурами. Это относительно закрытая, многоступенчатая структура с подчиненностью </w:t>
      </w:r>
      <w:proofErr w:type="gramStart"/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нижестоящих</w:t>
      </w:r>
      <w:proofErr w:type="gramEnd"/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вышестоящим, фиксированным членством, обязанностями и правами каждого члена, органа самоуправления, должностного лица. В основе организации - система малых первичных детских структур, через которые реализуется цель, задачи организации, ее законы, права и обязанности. Деятельность организации, ее программу определяют </w:t>
      </w:r>
      <w:proofErr w:type="gramStart"/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перспективы</w:t>
      </w:r>
      <w:proofErr w:type="gramEnd"/>
      <w:r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как организации, так и каждого члена (разряды, степени, звания, должности). </w:t>
      </w:r>
    </w:p>
    <w:p w:rsidR="006A5580" w:rsidRPr="00D20AFE" w:rsidRDefault="00723C1C" w:rsidP="00D20AFE">
      <w:pPr>
        <w:tabs>
          <w:tab w:val="left" w:pos="567"/>
        </w:tabs>
        <w:spacing w:before="100" w:beforeAutospacing="1" w:after="100" w:afterAutospacing="1"/>
        <w:ind w:righ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базе нашей школы</w:t>
      </w:r>
      <w:r w:rsidR="006A5580"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действуют следующие де</w:t>
      </w:r>
      <w:r w:rsidR="00134F76" w:rsidRPr="00D20AF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тские общественные объединения:</w:t>
      </w:r>
    </w:p>
    <w:p w:rsidR="006A5580" w:rsidRPr="00D20AFE" w:rsidRDefault="006A5580" w:rsidP="00D20AFE">
      <w:pPr>
        <w:spacing w:after="0"/>
        <w:ind w:right="142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Объединение «Российское движение школьников»:</w:t>
      </w:r>
    </w:p>
    <w:p w:rsidR="006A5580" w:rsidRPr="00D20AFE" w:rsidRDefault="006A5580" w:rsidP="00F735B0">
      <w:pPr>
        <w:pStyle w:val="a3"/>
        <w:numPr>
          <w:ilvl w:val="0"/>
          <w:numId w:val="15"/>
        </w:numPr>
        <w:spacing w:after="0"/>
        <w:ind w:right="142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Организация общественно полезных дел, дающих детям возможность получить важный опыт по четырем направлениям: личностное развитие, военно-патриотическое, информационно-</w:t>
      </w:r>
      <w:proofErr w:type="spellStart"/>
      <w:r w:rsidRPr="00D20AF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медийное</w:t>
      </w:r>
      <w:proofErr w:type="spellEnd"/>
      <w:r w:rsidRPr="00D20AF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и гражданская активность.</w:t>
      </w:r>
    </w:p>
    <w:p w:rsidR="006A5580" w:rsidRPr="00D20AFE" w:rsidRDefault="006A5580" w:rsidP="00F735B0">
      <w:pPr>
        <w:pStyle w:val="a3"/>
        <w:numPr>
          <w:ilvl w:val="0"/>
          <w:numId w:val="15"/>
        </w:numPr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Участие в конкурсах и мероприятиях организации.</w:t>
      </w:r>
    </w:p>
    <w:p w:rsidR="00A11B10" w:rsidRPr="00D20AFE" w:rsidRDefault="006A5580" w:rsidP="00F735B0">
      <w:pPr>
        <w:pStyle w:val="a3"/>
        <w:numPr>
          <w:ilvl w:val="0"/>
          <w:numId w:val="15"/>
        </w:numPr>
        <w:spacing w:after="0"/>
        <w:ind w:right="142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Совещания членов организации для обсуждения вопросов управления, планирования групповой и индивидуальной деятельности.</w:t>
      </w:r>
    </w:p>
    <w:p w:rsidR="006A5580" w:rsidRPr="00D20AFE" w:rsidRDefault="006A5580" w:rsidP="00D20AFE">
      <w:pPr>
        <w:spacing w:after="0"/>
        <w:ind w:right="142" w:firstLine="567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shd w:val="clear" w:color="auto" w:fill="FFFFFF"/>
        </w:rPr>
      </w:pPr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>Отряд «Юные инспектора дорожного движения»:</w:t>
      </w:r>
    </w:p>
    <w:p w:rsidR="006A5580" w:rsidRPr="00D20AFE" w:rsidRDefault="006A5580" w:rsidP="00F735B0">
      <w:pPr>
        <w:pStyle w:val="a3"/>
        <w:numPr>
          <w:ilvl w:val="0"/>
          <w:numId w:val="16"/>
        </w:numPr>
        <w:spacing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Обучение участников организации правилам дорожного движения в группе и индивидуально, тематические обсуждения, подготовка докладов и проектов, выполнение тестовых заданий.</w:t>
      </w:r>
    </w:p>
    <w:p w:rsidR="006A5580" w:rsidRPr="00D20AFE" w:rsidRDefault="006A5580" w:rsidP="00F735B0">
      <w:pPr>
        <w:pStyle w:val="a3"/>
        <w:numPr>
          <w:ilvl w:val="0"/>
          <w:numId w:val="16"/>
        </w:numPr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Проведение участниками «ЮИД» агитаций, викторин и мероприятий о ПДД среди учащихся школы.</w:t>
      </w:r>
    </w:p>
    <w:p w:rsidR="006A5580" w:rsidRPr="00D20AFE" w:rsidRDefault="006A5580" w:rsidP="00F735B0">
      <w:pPr>
        <w:pStyle w:val="a3"/>
        <w:numPr>
          <w:ilvl w:val="0"/>
          <w:numId w:val="16"/>
        </w:numPr>
        <w:spacing w:before="100" w:beforeAutospacing="1"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Подготовка и участие в районных и муниципальных конкурсах.</w:t>
      </w:r>
    </w:p>
    <w:p w:rsidR="006A5580" w:rsidRPr="00D20AFE" w:rsidRDefault="006A5580" w:rsidP="00D20AFE">
      <w:pPr>
        <w:spacing w:after="0"/>
        <w:ind w:right="142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Волонтерский отряд </w:t>
      </w:r>
      <w:proofErr w:type="spellStart"/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>антинарко</w:t>
      </w:r>
      <w:proofErr w:type="spellEnd"/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«Волонтер»</w:t>
      </w:r>
    </w:p>
    <w:p w:rsidR="006A5580" w:rsidRPr="00D20AFE" w:rsidRDefault="006A5580" w:rsidP="00F735B0">
      <w:pPr>
        <w:pStyle w:val="a3"/>
        <w:numPr>
          <w:ilvl w:val="0"/>
          <w:numId w:val="17"/>
        </w:numPr>
        <w:spacing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Участие школьников в организации культурных, спортивных, развлекательных мероприятиях и конкурсах  окружного и городского уровня</w:t>
      </w:r>
      <w:proofErr w:type="gramStart"/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.</w:t>
      </w:r>
      <w:proofErr w:type="gramEnd"/>
    </w:p>
    <w:p w:rsidR="006A5580" w:rsidRPr="00D20AFE" w:rsidRDefault="006A5580" w:rsidP="00F735B0">
      <w:pPr>
        <w:pStyle w:val="a3"/>
        <w:numPr>
          <w:ilvl w:val="0"/>
          <w:numId w:val="17"/>
        </w:numPr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Участие школьников в организации культурных, спортивных, развлекательных мероприятиях, проводимых на базе гимназии.</w:t>
      </w:r>
    </w:p>
    <w:p w:rsidR="00134F76" w:rsidRPr="00D20AFE" w:rsidRDefault="006A5580" w:rsidP="00F735B0">
      <w:pPr>
        <w:pStyle w:val="a3"/>
        <w:numPr>
          <w:ilvl w:val="0"/>
          <w:numId w:val="17"/>
        </w:numPr>
        <w:spacing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Проведение участниками организации агитации учащихся гимназии на тему здорового образа жизни.</w:t>
      </w:r>
    </w:p>
    <w:p w:rsidR="00134F76" w:rsidRPr="00D20AFE" w:rsidRDefault="00FF3D48" w:rsidP="00D20AFE">
      <w:pPr>
        <w:spacing w:after="0"/>
        <w:ind w:right="142" w:firstLine="567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</w:t>
      </w:r>
      <w:r w:rsidR="00134F76" w:rsidRPr="00D20A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тряд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Жуковцы</w:t>
      </w:r>
      <w:r w:rsidR="00134F76" w:rsidRPr="00D20A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»</w:t>
      </w:r>
    </w:p>
    <w:p w:rsidR="00A71614" w:rsidRPr="00D20AFE" w:rsidRDefault="006A5580" w:rsidP="00D20AFE">
      <w:pPr>
        <w:spacing w:before="100" w:beforeAutospacing="1" w:after="0"/>
        <w:ind w:right="142" w:firstLine="567"/>
        <w:contextualSpacing/>
        <w:jc w:val="both"/>
        <w:rPr>
          <w:rStyle w:val="c12"/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lastRenderedPageBreak/>
        <w:t>Оказание посильной помощи ветеранам Великой Отечественной войны, труженикам тыла, детям войны, узникам концлагерей;</w:t>
      </w:r>
      <w:r w:rsidR="001E037F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проведение </w:t>
      </w:r>
      <w:r w:rsidR="00A71614" w:rsidRPr="00D20AFE">
        <w:rPr>
          <w:rFonts w:ascii="Times New Roman" w:hAnsi="Times New Roman" w:cs="Times New Roman"/>
          <w:sz w:val="24"/>
          <w:szCs w:val="24"/>
        </w:rPr>
        <w:t>благотворительных акций и тимуровских рейдов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A71614" w:rsidRPr="00723C1C" w:rsidRDefault="00A71614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2"/>
          <w:bdr w:val="none" w:sz="0" w:space="0" w:color="auto" w:frame="1"/>
        </w:rPr>
      </w:pPr>
      <w:r w:rsidRPr="00723C1C">
        <w:rPr>
          <w:rStyle w:val="c12"/>
          <w:bdr w:val="none" w:sz="0" w:space="0" w:color="auto" w:frame="1"/>
        </w:rPr>
        <w:t xml:space="preserve">уборка придомовой территории от мусора и сорняков по просьбе жителей прилегающего микрорайона. </w:t>
      </w:r>
      <w:r w:rsidRPr="00723C1C">
        <w:rPr>
          <w:rFonts w:eastAsia="Calibri"/>
          <w:bCs/>
          <w:kern w:val="2"/>
        </w:rPr>
        <w:t xml:space="preserve">Благоустройство памятных мест; </w:t>
      </w:r>
      <w:r w:rsidR="00723C1C" w:rsidRPr="00723C1C">
        <w:rPr>
          <w:rStyle w:val="c12"/>
          <w:bdr w:val="none" w:sz="0" w:space="0" w:color="auto" w:frame="1"/>
        </w:rPr>
        <w:t>уборка территории памятников и могил участников военных действий</w:t>
      </w:r>
      <w:r w:rsidR="00723C1C">
        <w:rPr>
          <w:rStyle w:val="c12"/>
          <w:bdr w:val="none" w:sz="0" w:space="0" w:color="auto" w:frame="1"/>
        </w:rPr>
        <w:t xml:space="preserve">, </w:t>
      </w:r>
      <w:r w:rsidRPr="00723C1C">
        <w:rPr>
          <w:rStyle w:val="c12"/>
          <w:bdr w:val="none" w:sz="0" w:space="0" w:color="auto" w:frame="1"/>
        </w:rPr>
        <w:t>организация посещения на дому ветеранов Великой Отечественной войны и пожилых граждан.</w:t>
      </w:r>
    </w:p>
    <w:p w:rsidR="00A71614" w:rsidRPr="00D20AFE" w:rsidRDefault="00A71614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2"/>
          <w:bdr w:val="none" w:sz="0" w:space="0" w:color="auto" w:frame="1"/>
        </w:rPr>
      </w:pPr>
      <w:r w:rsidRPr="00D20AFE">
        <w:rPr>
          <w:rStyle w:val="c12"/>
          <w:bdr w:val="none" w:sz="0" w:space="0" w:color="auto" w:frame="1"/>
        </w:rPr>
        <w:t>организация встреч учащихся с участниками и ветеранами Великой Отечественной войны и труда.</w:t>
      </w:r>
    </w:p>
    <w:p w:rsidR="00A71614" w:rsidRPr="00D20AFE" w:rsidRDefault="00134F76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7"/>
          <w:bdr w:val="none" w:sz="0" w:space="0" w:color="auto" w:frame="1"/>
        </w:rPr>
      </w:pPr>
      <w:r w:rsidRPr="00D20AFE">
        <w:rPr>
          <w:rStyle w:val="c17"/>
          <w:bdr w:val="none" w:sz="0" w:space="0" w:color="auto" w:frame="1"/>
        </w:rPr>
        <w:t>К</w:t>
      </w:r>
      <w:r w:rsidR="00A71614" w:rsidRPr="00D20AFE">
        <w:rPr>
          <w:rStyle w:val="c17"/>
          <w:bdr w:val="none" w:sz="0" w:space="0" w:color="auto" w:frame="1"/>
        </w:rPr>
        <w:t>онкурсные и досуговые мероприятия:</w:t>
      </w:r>
    </w:p>
    <w:p w:rsidR="00A71614" w:rsidRPr="00D20AFE" w:rsidRDefault="00A71614" w:rsidP="00F735B0">
      <w:pPr>
        <w:pStyle w:val="c31"/>
        <w:numPr>
          <w:ilvl w:val="0"/>
          <w:numId w:val="18"/>
        </w:numPr>
        <w:spacing w:before="0" w:beforeAutospacing="0" w:after="0" w:afterAutospacing="0" w:line="276" w:lineRule="auto"/>
        <w:ind w:right="142"/>
        <w:jc w:val="both"/>
        <w:textAlignment w:val="baseline"/>
        <w:rPr>
          <w:rStyle w:val="c17"/>
          <w:bdr w:val="none" w:sz="0" w:space="0" w:color="auto" w:frame="1"/>
        </w:rPr>
      </w:pPr>
      <w:r w:rsidRPr="00D20AFE">
        <w:rPr>
          <w:rStyle w:val="c17"/>
          <w:bdr w:val="none" w:sz="0" w:space="0" w:color="auto" w:frame="1"/>
        </w:rPr>
        <w:t>организац</w:t>
      </w:r>
      <w:r w:rsidR="00723C1C">
        <w:rPr>
          <w:rStyle w:val="c17"/>
          <w:bdr w:val="none" w:sz="0" w:space="0" w:color="auto" w:frame="1"/>
        </w:rPr>
        <w:t xml:space="preserve">ия выставки плакатов, рисунков </w:t>
      </w:r>
      <w:r w:rsidRPr="00D20AFE">
        <w:rPr>
          <w:rStyle w:val="c17"/>
          <w:bdr w:val="none" w:sz="0" w:space="0" w:color="auto" w:frame="1"/>
        </w:rPr>
        <w:t xml:space="preserve">к значимым датам и праздникам: «Сталинградская </w:t>
      </w:r>
      <w:r w:rsidR="00723C1C">
        <w:rPr>
          <w:rStyle w:val="c17"/>
          <w:bdr w:val="none" w:sz="0" w:space="0" w:color="auto" w:frame="1"/>
        </w:rPr>
        <w:t>битва», «Освобождение Гулькевичи</w:t>
      </w:r>
      <w:r w:rsidRPr="00D20AFE">
        <w:rPr>
          <w:rStyle w:val="c17"/>
          <w:bdr w:val="none" w:sz="0" w:space="0" w:color="auto" w:frame="1"/>
        </w:rPr>
        <w:t xml:space="preserve">», </w:t>
      </w:r>
      <w:r w:rsidR="00723C1C">
        <w:rPr>
          <w:rStyle w:val="c17"/>
          <w:bdr w:val="none" w:sz="0" w:space="0" w:color="auto" w:frame="1"/>
        </w:rPr>
        <w:t xml:space="preserve">«Освобождение Краснодарского края, </w:t>
      </w:r>
      <w:r w:rsidRPr="00D20AFE">
        <w:rPr>
          <w:rStyle w:val="c17"/>
          <w:bdr w:val="none" w:sz="0" w:space="0" w:color="auto" w:frame="1"/>
        </w:rPr>
        <w:t>«День Победы» и др.</w:t>
      </w:r>
    </w:p>
    <w:p w:rsidR="00D20AFE" w:rsidRPr="005746CB" w:rsidRDefault="006A5580" w:rsidP="00F735B0">
      <w:pPr>
        <w:pStyle w:val="a3"/>
        <w:numPr>
          <w:ilvl w:val="0"/>
          <w:numId w:val="18"/>
        </w:numPr>
        <w:spacing w:after="0"/>
        <w:ind w:right="142"/>
        <w:jc w:val="both"/>
        <w:textAlignment w:val="baseline"/>
        <w:rPr>
          <w:rStyle w:val="c12"/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Совместна</w:t>
      </w:r>
      <w:r w:rsidR="00A71614"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я работа </w:t>
      </w:r>
      <w:r w:rsidR="00A71614" w:rsidRPr="00D20AFE">
        <w:rPr>
          <w:rFonts w:ascii="Times New Roman" w:eastAsia="Arial" w:hAnsi="Times New Roman" w:cs="Times New Roman"/>
          <w:sz w:val="24"/>
          <w:szCs w:val="24"/>
        </w:rPr>
        <w:t xml:space="preserve"> с межведомственными  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>организациями:</w:t>
      </w:r>
      <w:r w:rsidR="00A71614" w:rsidRPr="00D20AF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Общественным Советом </w:t>
      </w:r>
      <w:r w:rsidR="00A71614" w:rsidRPr="00D20AFE">
        <w:rPr>
          <w:rFonts w:ascii="Times New Roman" w:hAnsi="Times New Roman" w:cs="Times New Roman"/>
          <w:sz w:val="24"/>
          <w:szCs w:val="24"/>
        </w:rPr>
        <w:t xml:space="preserve">депутата городской Думы, Советом ветеранов </w:t>
      </w:r>
      <w:r w:rsidR="00DD5684">
        <w:rPr>
          <w:rFonts w:ascii="Times New Roman" w:hAnsi="Times New Roman" w:cs="Times New Roman"/>
          <w:sz w:val="24"/>
          <w:szCs w:val="24"/>
        </w:rPr>
        <w:t>района</w:t>
      </w:r>
      <w:r w:rsidR="00A71614" w:rsidRPr="00D20AFE">
        <w:rPr>
          <w:rFonts w:ascii="Times New Roman" w:hAnsi="Times New Roman" w:cs="Times New Roman"/>
          <w:sz w:val="24"/>
          <w:szCs w:val="24"/>
        </w:rPr>
        <w:t>, Центром занятости насе</w:t>
      </w:r>
      <w:r w:rsidR="00DD5684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>ления г. Гулькевичи</w:t>
      </w:r>
      <w:r w:rsidR="00A71614" w:rsidRPr="00D20AFE">
        <w:rPr>
          <w:rStyle w:val="c12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746CB" w:rsidRPr="005746CB" w:rsidRDefault="005746CB" w:rsidP="005746CB">
      <w:pPr>
        <w:spacing w:after="0"/>
        <w:ind w:right="142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6A5580" w:rsidRPr="00D20AFE" w:rsidRDefault="006A5580" w:rsidP="00D20AFE">
      <w:pPr>
        <w:spacing w:after="0"/>
        <w:ind w:right="142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Юнармейский  отряд</w:t>
      </w:r>
      <w:r w:rsidR="00C812D0" w:rsidRPr="00D20AFE">
        <w:rPr>
          <w:rFonts w:ascii="Times New Roman" w:eastAsia="Calibri" w:hAnsi="Times New Roman" w:cs="Times New Roman"/>
          <w:b/>
          <w:bCs/>
          <w:sz w:val="24"/>
          <w:szCs w:val="24"/>
        </w:rPr>
        <w:t>, отряд Всероссийского детско-юношеского военно-патриотического движения «Юнармия»</w:t>
      </w:r>
    </w:p>
    <w:p w:rsidR="006A5580" w:rsidRPr="00D20AFE" w:rsidRDefault="006A5580" w:rsidP="00F735B0">
      <w:pPr>
        <w:pStyle w:val="a3"/>
        <w:numPr>
          <w:ilvl w:val="0"/>
          <w:numId w:val="19"/>
        </w:numPr>
        <w:spacing w:after="0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Участие в реализации государственной молодежной политики Российской Федерации.</w:t>
      </w:r>
    </w:p>
    <w:p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</w:r>
    </w:p>
    <w:p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Повышение в обществе авторитета и престижа военной службы</w:t>
      </w:r>
    </w:p>
    <w:p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Сохранение и приумножение патриотических традиций.</w:t>
      </w:r>
    </w:p>
    <w:p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ind w:right="142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6A5580" w:rsidRPr="00D20AFE" w:rsidRDefault="006A5580" w:rsidP="00F735B0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Работа с архивом </w:t>
      </w:r>
      <w:r w:rsidR="00DD5684">
        <w:rPr>
          <w:rFonts w:ascii="Times New Roman" w:eastAsia="Calibri" w:hAnsi="Times New Roman" w:cs="Times New Roman"/>
          <w:bCs/>
          <w:kern w:val="2"/>
          <w:sz w:val="24"/>
          <w:szCs w:val="24"/>
        </w:rPr>
        <w:t>музейного уголка школы</w:t>
      </w: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.</w:t>
      </w:r>
    </w:p>
    <w:p w:rsidR="00C812D0" w:rsidRPr="00DD5684" w:rsidRDefault="006A5580" w:rsidP="00DD5684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20AFE">
        <w:rPr>
          <w:rFonts w:ascii="Times New Roman" w:eastAsia="Calibri" w:hAnsi="Times New Roman" w:cs="Times New Roman"/>
          <w:bCs/>
          <w:kern w:val="2"/>
          <w:sz w:val="24"/>
          <w:szCs w:val="24"/>
        </w:rPr>
        <w:t>Организация и проведе</w:t>
      </w:r>
      <w:r w:rsidR="00DD5684">
        <w:rPr>
          <w:rFonts w:ascii="Times New Roman" w:eastAsia="Calibri" w:hAnsi="Times New Roman" w:cs="Times New Roman"/>
          <w:bCs/>
          <w:kern w:val="2"/>
          <w:sz w:val="24"/>
          <w:szCs w:val="24"/>
        </w:rPr>
        <w:t>ние экскурсий по школьному музейному уголку</w:t>
      </w:r>
      <w:r w:rsidR="00063DFD">
        <w:rPr>
          <w:rFonts w:ascii="Times New Roman" w:eastAsia="Calibri" w:hAnsi="Times New Roman" w:cs="Times New Roman"/>
          <w:bCs/>
          <w:kern w:val="2"/>
          <w:sz w:val="24"/>
          <w:szCs w:val="24"/>
        </w:rPr>
        <w:t>, посвященному деятельности Е.С.</w:t>
      </w:r>
      <w:r w:rsidR="00C843F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063DFD">
        <w:rPr>
          <w:rFonts w:ascii="Times New Roman" w:eastAsia="Calibri" w:hAnsi="Times New Roman" w:cs="Times New Roman"/>
          <w:bCs/>
          <w:kern w:val="2"/>
          <w:sz w:val="24"/>
          <w:szCs w:val="24"/>
        </w:rPr>
        <w:t>Смыка и К.М.</w:t>
      </w:r>
      <w:r w:rsidR="00C843F9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063DFD">
        <w:rPr>
          <w:rFonts w:ascii="Times New Roman" w:eastAsia="Calibri" w:hAnsi="Times New Roman" w:cs="Times New Roman"/>
          <w:bCs/>
          <w:kern w:val="2"/>
          <w:sz w:val="24"/>
          <w:szCs w:val="24"/>
        </w:rPr>
        <w:t>Симонов</w:t>
      </w:r>
      <w:r w:rsidR="00FF3D48">
        <w:rPr>
          <w:rFonts w:ascii="Times New Roman" w:eastAsia="Calibri" w:hAnsi="Times New Roman" w:cs="Times New Roman"/>
          <w:bCs/>
          <w:kern w:val="2"/>
          <w:sz w:val="24"/>
          <w:szCs w:val="24"/>
        </w:rPr>
        <w:t>а</w:t>
      </w:r>
    </w:p>
    <w:p w:rsidR="00D20AFE" w:rsidRDefault="00D20AFE" w:rsidP="00D20AFE">
      <w:pPr>
        <w:pStyle w:val="a3"/>
        <w:shd w:val="clear" w:color="auto" w:fill="FFFFFF"/>
        <w:spacing w:before="100" w:beforeAutospacing="1" w:after="100" w:afterAutospacing="1"/>
        <w:ind w:hanging="578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812D0" w:rsidRPr="00D20AFE" w:rsidRDefault="00D20AFE" w:rsidP="00D20AFE">
      <w:pPr>
        <w:pStyle w:val="a3"/>
        <w:shd w:val="clear" w:color="auto" w:fill="FFFFFF"/>
        <w:spacing w:before="100" w:beforeAutospacing="1" w:after="100" w:afterAutospacing="1"/>
        <w:ind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11</w:t>
      </w:r>
      <w:r w:rsidR="00C812D0" w:rsidRPr="00D20A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.</w:t>
      </w:r>
      <w:r w:rsidR="006B71CA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C812D0" w:rsidRPr="00D20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Внешкольные мероприятия</w:t>
      </w:r>
      <w:r w:rsidR="006B71CA" w:rsidRPr="00D20AF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12D0" w:rsidRPr="00D20AFE" w:rsidRDefault="00C812D0" w:rsidP="00D20AFE">
      <w:pPr>
        <w:pStyle w:val="a3"/>
        <w:shd w:val="clear" w:color="auto" w:fill="FFFFFF"/>
        <w:spacing w:before="100" w:beforeAutospacing="1" w:after="100" w:afterAutospacing="1"/>
        <w:ind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C812D0" w:rsidRPr="00D20AF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C812D0" w:rsidRPr="00D20AF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организуемые в классах классными руководителями экскурсии, походы выходного дня;</w:t>
      </w:r>
    </w:p>
    <w:p w:rsidR="00C812D0" w:rsidRPr="00D20AF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литературные, исторические, экологические походы, экспедиции, организуемые педагогами для изучения историко-культурных мест, событий, биографий проживавших в этой местности российских поэтов и писателей, природных и историк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культурных ландшафтов, флоры и фауны;</w:t>
      </w:r>
    </w:p>
    <w:p w:rsidR="00C812D0" w:rsidRPr="00D20AF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 взрослая общность, характеризующаяся доверительными взаимоотношениями к делу, атмосферой эмоционально – психологического комфорта;</w:t>
      </w:r>
    </w:p>
    <w:p w:rsidR="004A60AE" w:rsidRDefault="00C812D0" w:rsidP="00F735B0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мероприятия</w:t>
      </w:r>
      <w:r w:rsidR="0006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организуемые совместно с социальными партнерами школы, с привлечением обучающихся к их планированию, организации, проведению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A60AE"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нализу проведенного мероприятия</w:t>
      </w:r>
    </w:p>
    <w:p w:rsidR="00281CE9" w:rsidRPr="00281CE9" w:rsidRDefault="00281CE9" w:rsidP="00281CE9">
      <w:pPr>
        <w:pStyle w:val="a3"/>
        <w:numPr>
          <w:ilvl w:val="0"/>
          <w:numId w:val="3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1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81CE9" w:rsidRPr="00D20AFE" w:rsidRDefault="00281CE9" w:rsidP="00281CE9">
      <w:pPr>
        <w:pStyle w:val="a3"/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воспитания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</w:t>
      </w:r>
    </w:p>
    <w:p w:rsidR="00281CE9" w:rsidRDefault="00281CE9" w:rsidP="00281CE9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81CE9">
        <w:rPr>
          <w:rFonts w:ascii="Times New Roman" w:hAnsi="Times New Roman" w:cs="Times New Roman"/>
          <w:sz w:val="24"/>
          <w:szCs w:val="24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81CE9" w:rsidRDefault="00281CE9" w:rsidP="00281CE9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81CE9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81CE9" w:rsidRPr="00281CE9" w:rsidRDefault="00281CE9" w:rsidP="00281CE9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81CE9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60AE" w:rsidRPr="00D20AFE" w:rsidRDefault="004A60AE" w:rsidP="00281CE9">
      <w:pPr>
        <w:spacing w:after="0"/>
        <w:ind w:left="72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0AE" w:rsidRPr="00D20AFE" w:rsidRDefault="004A60AE" w:rsidP="00D20AFE">
      <w:pPr>
        <w:spacing w:after="0"/>
        <w:ind w:left="720" w:hanging="5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F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20AF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20AFE">
        <w:rPr>
          <w:rFonts w:ascii="Times New Roman" w:hAnsi="Times New Roman" w:cs="Times New Roman"/>
          <w:b/>
          <w:sz w:val="24"/>
          <w:szCs w:val="24"/>
        </w:rPr>
        <w:t>. Организация воспитательной деятельности.</w:t>
      </w:r>
    </w:p>
    <w:p w:rsidR="004A60AE" w:rsidRPr="00D20AFE" w:rsidRDefault="004A60AE" w:rsidP="00D20AFE">
      <w:pPr>
        <w:spacing w:after="0"/>
        <w:ind w:left="357" w:hanging="2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sz w:val="24"/>
          <w:szCs w:val="24"/>
        </w:rPr>
        <w:t xml:space="preserve"> 3.1. Кадровое обеспечение</w:t>
      </w:r>
    </w:p>
    <w:p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Педа</w:t>
      </w:r>
      <w:r w:rsidR="00DD5684">
        <w:rPr>
          <w:rFonts w:ascii="Times New Roman" w:eastAsia="Calibri" w:hAnsi="Times New Roman" w:cs="Times New Roman"/>
          <w:sz w:val="24"/>
          <w:szCs w:val="24"/>
        </w:rPr>
        <w:t>гоги школы</w:t>
      </w:r>
    </w:p>
    <w:p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Классные руководители</w:t>
      </w:r>
    </w:p>
    <w:p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Педагог-организатор</w:t>
      </w:r>
    </w:p>
    <w:p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Педагоги дополнительного образования</w:t>
      </w:r>
    </w:p>
    <w:p w:rsidR="004A60AE" w:rsidRPr="00D20AFE" w:rsidRDefault="00DD5684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 – психолог </w:t>
      </w:r>
    </w:p>
    <w:p w:rsidR="004A60AE" w:rsidRPr="00D20AFE" w:rsidRDefault="004A60AE" w:rsidP="00F735B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Социальный педагог</w:t>
      </w:r>
    </w:p>
    <w:p w:rsidR="004A60AE" w:rsidRPr="00D20AFE" w:rsidRDefault="004A60AE" w:rsidP="00D20AFE">
      <w:pPr>
        <w:ind w:left="22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sz w:val="24"/>
          <w:szCs w:val="24"/>
        </w:rPr>
        <w:t>3.2. Нормативно - методическое обеспечение</w:t>
      </w:r>
      <w:r w:rsidRPr="00D20A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1.Федеральный закон № 304-ФЗ от 31.07.2020 «О внесении изменений в ФЗ «Об образовании в РФ» по вопросам воспитания обучающихся»</w:t>
      </w:r>
    </w:p>
    <w:p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2.Письмо Министерства просвещения РФ от 04.08.2020 № ДГ-124/06 «О внедрении примерной программы воспитания».</w:t>
      </w:r>
    </w:p>
    <w:p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3.Распоряжение Правительства РФ от 12.11.2020 №2945-Р «Об утверждении плана мероприятий по реализации в 2021-2025 годах Стратегии развития воспитания в РФ на период до 2025 года»</w:t>
      </w:r>
    </w:p>
    <w:p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4.Приказ Министерства просвещения РФ от11.12.2020 №712 «О внесении изменений в некоторые ФГОС общего образования по вопросам воспитания обучающихся»</w:t>
      </w:r>
    </w:p>
    <w:p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5.Новые ФГОС начального общего образования (НОО) №286 и основного общего образования (ООО) № 287 (с 1.09.2022)</w:t>
      </w:r>
    </w:p>
    <w:p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6.Указ Президента РФ от 29.10.2015 № 536 «О создании Общероссийской общественно-государственной детско-юношеской организации « Российское движение школьников»</w:t>
      </w:r>
    </w:p>
    <w:p w:rsidR="004A60AE" w:rsidRPr="00D20AF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7. Примерная Программа воспитания, одобрена решением Федерального учебно-методического объединения по общему образованию (</w:t>
      </w:r>
      <w:proofErr w:type="spellStart"/>
      <w:r w:rsidRPr="00D20AFE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Start"/>
      <w:r w:rsidR="00CB49FD">
        <w:rPr>
          <w:rFonts w:ascii="Times New Roman" w:eastAsia="Calibri" w:hAnsi="Times New Roman" w:cs="Times New Roman"/>
          <w:sz w:val="24"/>
          <w:szCs w:val="24"/>
        </w:rPr>
        <w:t>.</w:t>
      </w:r>
      <w:r w:rsidRPr="00D20AFE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20AFE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D20AFE">
        <w:rPr>
          <w:rFonts w:ascii="Times New Roman" w:eastAsia="Calibri" w:hAnsi="Times New Roman" w:cs="Times New Roman"/>
          <w:sz w:val="24"/>
          <w:szCs w:val="24"/>
        </w:rPr>
        <w:t xml:space="preserve"> 2.06.2020 № 2/20)</w:t>
      </w:r>
    </w:p>
    <w:p w:rsidR="004A60AE" w:rsidRDefault="004A60AE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8. Примерная рабочая программа воспитания для общеобразовательных организаций ФУМО по общему образованию</w:t>
      </w:r>
      <w:r w:rsidR="00CB49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AFE">
        <w:rPr>
          <w:rFonts w:ascii="Times New Roman" w:eastAsia="Calibri" w:hAnsi="Times New Roman" w:cs="Times New Roman"/>
          <w:sz w:val="24"/>
          <w:szCs w:val="24"/>
        </w:rPr>
        <w:t>(рекомендует к работе с 23 июля 2022 года).</w:t>
      </w:r>
    </w:p>
    <w:p w:rsidR="00922908" w:rsidRDefault="00922908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Pr="00922908">
        <w:t xml:space="preserve"> </w:t>
      </w:r>
      <w:r w:rsidRPr="00922908">
        <w:rPr>
          <w:rFonts w:ascii="Times New Roman" w:eastAsia="Calibri" w:hAnsi="Times New Roman" w:cs="Times New Roman"/>
          <w:sz w:val="24"/>
          <w:szCs w:val="24"/>
        </w:rPr>
        <w:t>Приказ Министе</w:t>
      </w:r>
      <w:r w:rsidR="008C12B5">
        <w:rPr>
          <w:rFonts w:ascii="Times New Roman" w:eastAsia="Calibri" w:hAnsi="Times New Roman" w:cs="Times New Roman"/>
          <w:sz w:val="24"/>
          <w:szCs w:val="24"/>
        </w:rPr>
        <w:t>рства просвещения Российской Фе</w:t>
      </w:r>
      <w:r w:rsidRPr="00922908">
        <w:rPr>
          <w:rFonts w:ascii="Times New Roman" w:eastAsia="Calibri" w:hAnsi="Times New Roman" w:cs="Times New Roman"/>
          <w:sz w:val="24"/>
          <w:szCs w:val="24"/>
        </w:rPr>
        <w:t>дерации от 18.05.2023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372 «Об утверждении федераль</w:t>
      </w:r>
      <w:r w:rsidRPr="00922908">
        <w:rPr>
          <w:rFonts w:ascii="Times New Roman" w:eastAsia="Calibri" w:hAnsi="Times New Roman" w:cs="Times New Roman"/>
          <w:sz w:val="24"/>
          <w:szCs w:val="24"/>
        </w:rPr>
        <w:t>ной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программы начального общего об</w:t>
      </w:r>
      <w:r w:rsidRPr="00922908">
        <w:rPr>
          <w:rFonts w:ascii="Times New Roman" w:eastAsia="Calibri" w:hAnsi="Times New Roman" w:cs="Times New Roman"/>
          <w:sz w:val="24"/>
          <w:szCs w:val="24"/>
        </w:rPr>
        <w:t>разования».</w:t>
      </w:r>
    </w:p>
    <w:p w:rsidR="00922908" w:rsidRPr="00922908" w:rsidRDefault="00922908" w:rsidP="009229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922908">
        <w:t xml:space="preserve"> </w:t>
      </w:r>
      <w:r w:rsidRPr="00922908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</w:t>
      </w:r>
      <w:r w:rsidR="008C12B5">
        <w:rPr>
          <w:rFonts w:ascii="Times New Roman" w:eastAsia="Calibri" w:hAnsi="Times New Roman" w:cs="Times New Roman"/>
          <w:sz w:val="24"/>
          <w:szCs w:val="24"/>
        </w:rPr>
        <w:t>ия Российской Фе</w:t>
      </w:r>
      <w:r w:rsidRPr="00922908">
        <w:rPr>
          <w:rFonts w:ascii="Times New Roman" w:eastAsia="Calibri" w:hAnsi="Times New Roman" w:cs="Times New Roman"/>
          <w:sz w:val="24"/>
          <w:szCs w:val="24"/>
        </w:rPr>
        <w:t>дерации от 18.05.2023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370 «Об утверждении федераль</w:t>
      </w:r>
      <w:r w:rsidRPr="00922908">
        <w:rPr>
          <w:rFonts w:ascii="Times New Roman" w:eastAsia="Calibri" w:hAnsi="Times New Roman" w:cs="Times New Roman"/>
          <w:sz w:val="24"/>
          <w:szCs w:val="24"/>
        </w:rPr>
        <w:t>ной образовательно</w:t>
      </w:r>
      <w:r w:rsidR="008C12B5">
        <w:rPr>
          <w:rFonts w:ascii="Times New Roman" w:eastAsia="Calibri" w:hAnsi="Times New Roman" w:cs="Times New Roman"/>
          <w:sz w:val="24"/>
          <w:szCs w:val="24"/>
        </w:rPr>
        <w:t>й программы основного общего об</w:t>
      </w:r>
      <w:r w:rsidRPr="00922908">
        <w:rPr>
          <w:rFonts w:ascii="Times New Roman" w:eastAsia="Calibri" w:hAnsi="Times New Roman" w:cs="Times New Roman"/>
          <w:sz w:val="24"/>
          <w:szCs w:val="24"/>
        </w:rPr>
        <w:t>разования»</w:t>
      </w:r>
    </w:p>
    <w:p w:rsidR="00922908" w:rsidRPr="00D20AFE" w:rsidRDefault="008C12B5" w:rsidP="009229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r w:rsidR="00922908" w:rsidRPr="00922908">
        <w:rPr>
          <w:rFonts w:ascii="Times New Roman" w:eastAsia="Calibri" w:hAnsi="Times New Roman" w:cs="Times New Roman"/>
          <w:sz w:val="24"/>
          <w:szCs w:val="24"/>
        </w:rPr>
        <w:t>Приказ Министе</w:t>
      </w:r>
      <w:r>
        <w:rPr>
          <w:rFonts w:ascii="Times New Roman" w:eastAsia="Calibri" w:hAnsi="Times New Roman" w:cs="Times New Roman"/>
          <w:sz w:val="24"/>
          <w:szCs w:val="24"/>
        </w:rPr>
        <w:t>рства просвещения Российской Фе</w:t>
      </w:r>
      <w:r w:rsidR="00922908" w:rsidRPr="00922908">
        <w:rPr>
          <w:rFonts w:ascii="Times New Roman" w:eastAsia="Calibri" w:hAnsi="Times New Roman" w:cs="Times New Roman"/>
          <w:sz w:val="24"/>
          <w:szCs w:val="24"/>
        </w:rPr>
        <w:t>дерации от 18.05.2023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371 «Об утверждении федераль</w:t>
      </w:r>
      <w:r w:rsidR="00922908" w:rsidRPr="00922908">
        <w:rPr>
          <w:rFonts w:ascii="Times New Roman" w:eastAsia="Calibri" w:hAnsi="Times New Roman" w:cs="Times New Roman"/>
          <w:sz w:val="24"/>
          <w:szCs w:val="24"/>
        </w:rPr>
        <w:t>ной образовательной програм</w:t>
      </w:r>
      <w:r>
        <w:rPr>
          <w:rFonts w:ascii="Times New Roman" w:eastAsia="Calibri" w:hAnsi="Times New Roman" w:cs="Times New Roman"/>
          <w:sz w:val="24"/>
          <w:szCs w:val="24"/>
        </w:rPr>
        <w:t>мы среднего общего обра</w:t>
      </w:r>
      <w:r w:rsidR="00922908" w:rsidRPr="00922908">
        <w:rPr>
          <w:rFonts w:ascii="Times New Roman" w:eastAsia="Calibri" w:hAnsi="Times New Roman" w:cs="Times New Roman"/>
          <w:sz w:val="24"/>
          <w:szCs w:val="24"/>
        </w:rPr>
        <w:t>зовани</w:t>
      </w:r>
      <w:r>
        <w:rPr>
          <w:rFonts w:ascii="Times New Roman" w:eastAsia="Calibri" w:hAnsi="Times New Roman" w:cs="Times New Roman"/>
          <w:sz w:val="24"/>
          <w:szCs w:val="24"/>
        </w:rPr>
        <w:t>я»</w:t>
      </w:r>
    </w:p>
    <w:p w:rsidR="004A60AE" w:rsidRPr="00D20AFE" w:rsidRDefault="008C12B5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DD5684">
        <w:rPr>
          <w:rFonts w:ascii="Times New Roman" w:eastAsia="Calibri" w:hAnsi="Times New Roman" w:cs="Times New Roman"/>
          <w:sz w:val="24"/>
          <w:szCs w:val="24"/>
        </w:rPr>
        <w:t>.Устав М</w:t>
      </w:r>
      <w:r w:rsidR="005746CB">
        <w:rPr>
          <w:rFonts w:ascii="Times New Roman" w:eastAsia="Calibri" w:hAnsi="Times New Roman" w:cs="Times New Roman"/>
          <w:sz w:val="24"/>
          <w:szCs w:val="24"/>
        </w:rPr>
        <w:t>Б</w:t>
      </w:r>
      <w:r w:rsidR="00DD5684">
        <w:rPr>
          <w:rFonts w:ascii="Times New Roman" w:eastAsia="Calibri" w:hAnsi="Times New Roman" w:cs="Times New Roman"/>
          <w:sz w:val="24"/>
          <w:szCs w:val="24"/>
        </w:rPr>
        <w:t xml:space="preserve">ОУ СОШ № </w:t>
      </w:r>
      <w:r w:rsidR="00063DFD">
        <w:rPr>
          <w:rFonts w:ascii="Times New Roman" w:eastAsia="Calibri" w:hAnsi="Times New Roman" w:cs="Times New Roman"/>
          <w:sz w:val="24"/>
          <w:szCs w:val="24"/>
        </w:rPr>
        <w:t>4 им. Е.С.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DFD">
        <w:rPr>
          <w:rFonts w:ascii="Times New Roman" w:eastAsia="Calibri" w:hAnsi="Times New Roman" w:cs="Times New Roman"/>
          <w:sz w:val="24"/>
          <w:szCs w:val="24"/>
        </w:rPr>
        <w:t>Смыка</w:t>
      </w:r>
    </w:p>
    <w:p w:rsidR="004A60AE" w:rsidRPr="00D20AFE" w:rsidRDefault="008C12B5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.Должностные инструкции педагогических работников по вопросам воспитания.</w:t>
      </w:r>
    </w:p>
    <w:p w:rsidR="004A60AE" w:rsidRPr="00D20AFE" w:rsidRDefault="008C12B5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 Положение о школьной форме.</w:t>
      </w:r>
    </w:p>
    <w:p w:rsidR="004A60AE" w:rsidRPr="00D20AFE" w:rsidRDefault="008C12B5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 Положение о Штабе воспитательной работы.</w:t>
      </w:r>
    </w:p>
    <w:p w:rsidR="004A60AE" w:rsidRPr="00D20AFE" w:rsidRDefault="008C12B5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 Положение о Совете Профилактике.</w:t>
      </w:r>
    </w:p>
    <w:p w:rsidR="004A60AE" w:rsidRPr="00D20AFE" w:rsidRDefault="008C12B5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 Положение о школьной Службе примирения.</w:t>
      </w:r>
    </w:p>
    <w:p w:rsidR="004A60AE" w:rsidRPr="00D20AFE" w:rsidRDefault="008C12B5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4A60AE" w:rsidRPr="00D20AFE">
        <w:rPr>
          <w:rFonts w:ascii="Times New Roman" w:eastAsia="Calibri" w:hAnsi="Times New Roman" w:cs="Times New Roman"/>
          <w:sz w:val="24"/>
          <w:szCs w:val="24"/>
        </w:rPr>
        <w:t>.Положение о методическом объединении классных руководителей.</w:t>
      </w:r>
    </w:p>
    <w:p w:rsidR="000F7B11" w:rsidRPr="00D20AFE" w:rsidRDefault="000F7B11" w:rsidP="00D20A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0AFE">
        <w:rPr>
          <w:rFonts w:ascii="Times New Roman" w:eastAsia="Calibri" w:hAnsi="Times New Roman" w:cs="Times New Roman"/>
          <w:b/>
          <w:sz w:val="24"/>
          <w:szCs w:val="24"/>
        </w:rPr>
        <w:t xml:space="preserve"> 3.3</w:t>
      </w:r>
      <w:r w:rsidRPr="000120D2">
        <w:rPr>
          <w:rFonts w:ascii="Times New Roman" w:eastAsia="Calibri" w:hAnsi="Times New Roman" w:cs="Times New Roman"/>
          <w:b/>
          <w:sz w:val="24"/>
          <w:szCs w:val="24"/>
        </w:rPr>
        <w:t xml:space="preserve">.  Требования к условиям, обеспечивающим достижение </w:t>
      </w:r>
      <w:proofErr w:type="gramStart"/>
      <w:r w:rsidRPr="000120D2">
        <w:rPr>
          <w:rFonts w:ascii="Times New Roman" w:eastAsia="Calibri" w:hAnsi="Times New Roman" w:cs="Times New Roman"/>
          <w:b/>
          <w:sz w:val="24"/>
          <w:szCs w:val="24"/>
        </w:rPr>
        <w:t>планируемых</w:t>
      </w:r>
      <w:proofErr w:type="gramEnd"/>
      <w:r w:rsidRPr="000120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20D2">
        <w:rPr>
          <w:rFonts w:ascii="Times New Roman" w:eastAsia="Calibri" w:hAnsi="Times New Roman" w:cs="Times New Roman"/>
          <w:b/>
          <w:sz w:val="24"/>
          <w:szCs w:val="24"/>
        </w:rPr>
        <w:t xml:space="preserve">   личностных результатов в работе с особыми категориями детей.</w:t>
      </w:r>
    </w:p>
    <w:p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120D2">
        <w:rPr>
          <w:rFonts w:ascii="Times New Roman" w:eastAsia="Calibri" w:hAnsi="Times New Roman" w:cs="Times New Roman"/>
          <w:sz w:val="24"/>
          <w:szCs w:val="24"/>
        </w:rPr>
        <w:t>На уровне воспитывающей среды: во всех локальных составляющих строится как максимально доступная для детей</w:t>
      </w:r>
      <w:r w:rsidR="00DC7F31" w:rsidRPr="00D20AFE">
        <w:rPr>
          <w:rFonts w:ascii="Times New Roman" w:eastAsia="Calibri" w:hAnsi="Times New Roman" w:cs="Times New Roman"/>
          <w:sz w:val="24"/>
          <w:szCs w:val="24"/>
        </w:rPr>
        <w:t xml:space="preserve"> с инвалидностью, с ОВЗ, одарённых, с отклоняющимся поведением</w:t>
      </w: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обучающегося.</w:t>
      </w:r>
      <w:proofErr w:type="gramEnd"/>
    </w:p>
    <w:p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ab/>
      </w:r>
      <w:r w:rsidRPr="000120D2">
        <w:rPr>
          <w:rFonts w:ascii="Times New Roman" w:eastAsia="Calibri" w:hAnsi="Times New Roman" w:cs="Times New Roman"/>
          <w:sz w:val="24"/>
          <w:szCs w:val="24"/>
        </w:rPr>
        <w:t>На уровне общности: формируются условия освоения социальных ролей, ответственности и самостоятельности, сопричастности к реализ</w:t>
      </w:r>
      <w:r w:rsidRPr="00D20AFE">
        <w:rPr>
          <w:rFonts w:ascii="Times New Roman" w:eastAsia="Calibri" w:hAnsi="Times New Roman" w:cs="Times New Roman"/>
          <w:sz w:val="24"/>
          <w:szCs w:val="24"/>
        </w:rPr>
        <w:t>ации целей и смыслов сообщества,</w:t>
      </w: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приобретается опыт развития отношений между обучающимися, родителями</w:t>
      </w:r>
      <w:r w:rsidR="004443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20D2">
        <w:rPr>
          <w:rFonts w:ascii="Times New Roman" w:eastAsia="Calibri" w:hAnsi="Times New Roman" w:cs="Times New Roman"/>
          <w:sz w:val="24"/>
          <w:szCs w:val="24"/>
        </w:rPr>
        <w:t>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0120D2" w:rsidRPr="000120D2" w:rsidRDefault="000120D2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ab/>
      </w:r>
      <w:r w:rsidRPr="000120D2">
        <w:rPr>
          <w:rFonts w:ascii="Times New Roman" w:eastAsia="Calibri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0120D2" w:rsidRPr="00D20AFE" w:rsidRDefault="000120D2" w:rsidP="00D20A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ab/>
      </w:r>
      <w:r w:rsidRPr="000120D2">
        <w:rPr>
          <w:rFonts w:ascii="Times New Roman" w:eastAsia="Calibri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обеспечивает возможность ег</w:t>
      </w:r>
      <w:r w:rsidRPr="00D20AFE">
        <w:rPr>
          <w:rFonts w:ascii="Times New Roman" w:eastAsia="Calibri" w:hAnsi="Times New Roman" w:cs="Times New Roman"/>
          <w:sz w:val="24"/>
          <w:szCs w:val="24"/>
        </w:rPr>
        <w:t>о участия в жизни класса и гимназии</w:t>
      </w:r>
      <w:r w:rsidRPr="000120D2">
        <w:rPr>
          <w:rFonts w:ascii="Times New Roman" w:eastAsia="Calibri" w:hAnsi="Times New Roman" w:cs="Times New Roman"/>
          <w:sz w:val="24"/>
          <w:szCs w:val="24"/>
        </w:rPr>
        <w:t>, событиях группы, формирует личностный опыт, развивает самооценку и уверенность в своих силах.</w:t>
      </w:r>
    </w:p>
    <w:p w:rsidR="00DC7F31" w:rsidRPr="00DC7F31" w:rsidRDefault="00DC7F31" w:rsidP="00D20AFE">
      <w:pPr>
        <w:widowControl w:val="0"/>
        <w:tabs>
          <w:tab w:val="left" w:pos="851"/>
        </w:tabs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Особыми задачами воспитания </w:t>
      </w:r>
      <w:proofErr w:type="gramStart"/>
      <w:r w:rsidRPr="00DC7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DC7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особыми образовательными потребностями являются:</w:t>
      </w:r>
    </w:p>
    <w:p w:rsidR="000120D2" w:rsidRPr="00D20AFE" w:rsidRDefault="000120D2" w:rsidP="00F735B0">
      <w:pPr>
        <w:pStyle w:val="a3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FE">
        <w:rPr>
          <w:rFonts w:ascii="Times New Roman" w:eastAsia="Calibri" w:hAnsi="Times New Roman" w:cs="Times New Roman"/>
          <w:sz w:val="24"/>
          <w:szCs w:val="24"/>
        </w:rPr>
        <w:t>налаживание эмоционально-положительного взаимодействия детей с окружающими для их успешно</w:t>
      </w:r>
      <w:r w:rsidR="00DC7F31" w:rsidRPr="00D20AFE">
        <w:rPr>
          <w:rFonts w:ascii="Times New Roman" w:eastAsia="Calibri" w:hAnsi="Times New Roman" w:cs="Times New Roman"/>
          <w:sz w:val="24"/>
          <w:szCs w:val="24"/>
        </w:rPr>
        <w:t>й адаптации и интеграции в гимназии</w:t>
      </w:r>
      <w:r w:rsidRPr="00D20AF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образовательного процесса;</w:t>
      </w:r>
    </w:p>
    <w:p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 каждого обучающегося;</w:t>
      </w:r>
    </w:p>
    <w:p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активное привлечение семьи и ближайшего социального окружения к воспитанию </w:t>
      </w:r>
      <w:proofErr w:type="gramStart"/>
      <w:r w:rsidRPr="000120D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120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>обеспечение психолог</w:t>
      </w:r>
      <w:proofErr w:type="gramStart"/>
      <w:r w:rsidRPr="000120D2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120D2">
        <w:rPr>
          <w:rFonts w:ascii="Times New Roman" w:eastAsia="Calibri" w:hAnsi="Times New Roman" w:cs="Times New Roman"/>
          <w:sz w:val="24"/>
          <w:szCs w:val="24"/>
        </w:rPr>
        <w:t xml:space="preserve"> педагогической поддержки семей обучающихся в развитии и содействии повышению уровня их педагогической, психологической, медико-социальной компетентности;</w:t>
      </w:r>
    </w:p>
    <w:p w:rsidR="000120D2" w:rsidRPr="000120D2" w:rsidRDefault="000120D2" w:rsidP="00F735B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D2">
        <w:rPr>
          <w:rFonts w:ascii="Times New Roman" w:eastAsia="Calibri" w:hAnsi="Times New Roman" w:cs="Times New Roman"/>
          <w:sz w:val="24"/>
          <w:szCs w:val="24"/>
        </w:rPr>
        <w:t>индивидуализация в воспитательной работе.</w:t>
      </w:r>
    </w:p>
    <w:p w:rsidR="000120D2" w:rsidRPr="00D20AFE" w:rsidRDefault="00DD5684" w:rsidP="00D20A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школе</w:t>
      </w:r>
      <w:r w:rsidR="000120D2" w:rsidRPr="000120D2">
        <w:rPr>
          <w:rFonts w:ascii="Times New Roman" w:eastAsia="Calibri" w:hAnsi="Times New Roman" w:cs="Times New Roman"/>
          <w:sz w:val="24"/>
          <w:szCs w:val="24"/>
        </w:rPr>
        <w:t xml:space="preserve"> уделяется большое внимание в работе</w:t>
      </w:r>
      <w:r w:rsidR="000120D2" w:rsidRPr="00D20AFE">
        <w:rPr>
          <w:rFonts w:ascii="Times New Roman" w:eastAsia="Calibri" w:hAnsi="Times New Roman" w:cs="Times New Roman"/>
          <w:sz w:val="24"/>
          <w:szCs w:val="24"/>
        </w:rPr>
        <w:t xml:space="preserve"> с особыми категориями детей. </w:t>
      </w:r>
      <w:r>
        <w:rPr>
          <w:rFonts w:ascii="Times New Roman" w:eastAsia="Calibri" w:hAnsi="Times New Roman" w:cs="Times New Roman"/>
          <w:sz w:val="24"/>
          <w:szCs w:val="24"/>
        </w:rPr>
        <w:t>На данный момент в школе</w:t>
      </w:r>
      <w:r w:rsidR="000120D2" w:rsidRPr="000120D2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бучается  </w:t>
      </w:r>
      <w:r w:rsidR="006F1D87" w:rsidRPr="001136F9">
        <w:rPr>
          <w:rFonts w:ascii="Times New Roman" w:eastAsia="Calibri" w:hAnsi="Times New Roman" w:cs="Times New Roman"/>
          <w:sz w:val="24"/>
          <w:szCs w:val="24"/>
        </w:rPr>
        <w:t>25</w:t>
      </w:r>
      <w:r w:rsidR="000120D2" w:rsidRPr="001136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6F9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0120D2" w:rsidRPr="001136F9">
        <w:rPr>
          <w:rFonts w:ascii="Times New Roman" w:eastAsia="Calibri" w:hAnsi="Times New Roman" w:cs="Times New Roman"/>
          <w:sz w:val="24"/>
          <w:szCs w:val="24"/>
        </w:rPr>
        <w:t xml:space="preserve"> с ОВЗ</w:t>
      </w:r>
      <w:r w:rsidRPr="001136F9">
        <w:rPr>
          <w:rFonts w:ascii="Times New Roman" w:eastAsia="Calibri" w:hAnsi="Times New Roman" w:cs="Times New Roman"/>
          <w:sz w:val="24"/>
          <w:szCs w:val="24"/>
        </w:rPr>
        <w:t xml:space="preserve">, 2 с инвалидностью, </w:t>
      </w:r>
      <w:r w:rsidR="006F1D87" w:rsidRPr="001136F9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24742F" w:rsidRPr="001136F9">
        <w:rPr>
          <w:rFonts w:ascii="Times New Roman" w:eastAsia="Calibri" w:hAnsi="Times New Roman" w:cs="Times New Roman"/>
          <w:sz w:val="24"/>
          <w:szCs w:val="24"/>
        </w:rPr>
        <w:t>учащихся состо</w:t>
      </w:r>
      <w:r w:rsidR="006F1D87" w:rsidRPr="001136F9">
        <w:rPr>
          <w:rFonts w:ascii="Times New Roman" w:eastAsia="Calibri" w:hAnsi="Times New Roman" w:cs="Times New Roman"/>
          <w:sz w:val="24"/>
          <w:szCs w:val="24"/>
        </w:rPr>
        <w:t>я</w:t>
      </w:r>
      <w:r w:rsidR="0024742F" w:rsidRPr="001136F9">
        <w:rPr>
          <w:rFonts w:ascii="Times New Roman" w:eastAsia="Calibri" w:hAnsi="Times New Roman" w:cs="Times New Roman"/>
          <w:sz w:val="24"/>
          <w:szCs w:val="24"/>
        </w:rPr>
        <w:t>т на учет</w:t>
      </w:r>
      <w:r w:rsidRPr="001136F9">
        <w:rPr>
          <w:rFonts w:ascii="Times New Roman" w:eastAsia="Calibri" w:hAnsi="Times New Roman" w:cs="Times New Roman"/>
          <w:sz w:val="24"/>
          <w:szCs w:val="24"/>
        </w:rPr>
        <w:t>е в учреждениях профилактики, 12</w:t>
      </w:r>
      <w:r w:rsidR="0024742F" w:rsidRPr="001136F9">
        <w:rPr>
          <w:rFonts w:ascii="Times New Roman" w:eastAsia="Calibri" w:hAnsi="Times New Roman" w:cs="Times New Roman"/>
          <w:sz w:val="24"/>
          <w:szCs w:val="24"/>
        </w:rPr>
        <w:t xml:space="preserve"> одаренных обучающихся</w:t>
      </w:r>
      <w:r w:rsidR="000120D2" w:rsidRPr="001136F9">
        <w:rPr>
          <w:rFonts w:ascii="Times New Roman" w:eastAsia="Calibri" w:hAnsi="Times New Roman" w:cs="Times New Roman"/>
          <w:sz w:val="24"/>
          <w:szCs w:val="24"/>
        </w:rPr>
        <w:t>.</w:t>
      </w:r>
      <w:r w:rsidR="000120D2" w:rsidRPr="000120D2">
        <w:rPr>
          <w:rFonts w:ascii="Times New Roman" w:eastAsia="Calibri" w:hAnsi="Times New Roman" w:cs="Times New Roman"/>
          <w:sz w:val="24"/>
          <w:szCs w:val="24"/>
        </w:rPr>
        <w:t xml:space="preserve"> В обеспечении условий и возможностей развития и обучения детей особая роль принадлежит педагогу-психологу и классному руководителю, которые вместе сопровождают учащихся над про</w:t>
      </w:r>
      <w:r w:rsidR="0024742F" w:rsidRPr="00D20AFE">
        <w:rPr>
          <w:rFonts w:ascii="Times New Roman" w:eastAsia="Calibri" w:hAnsi="Times New Roman" w:cs="Times New Roman"/>
          <w:sz w:val="24"/>
          <w:szCs w:val="24"/>
        </w:rPr>
        <w:t>блемами обучения ребенка в гимназии</w:t>
      </w:r>
      <w:r w:rsidR="000120D2" w:rsidRPr="000120D2">
        <w:rPr>
          <w:rFonts w:ascii="Times New Roman" w:eastAsia="Calibri" w:hAnsi="Times New Roman" w:cs="Times New Roman"/>
          <w:sz w:val="24"/>
          <w:szCs w:val="24"/>
        </w:rPr>
        <w:t>. В соответствии с особенностями развития ребенка и решением ПМПК определяются направления и средства коррекционно-развивающей работы, периодичность и продолжительность цикла специальных занятий.</w:t>
      </w:r>
    </w:p>
    <w:p w:rsidR="0024742F" w:rsidRPr="0024742F" w:rsidRDefault="0024742F" w:rsidP="00D2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3.4</w:t>
      </w:r>
      <w:r w:rsidRPr="002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поощрения социальной успешности и проявления</w:t>
      </w:r>
      <w:r w:rsidR="00EE2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активной жизненной позиции </w:t>
      </w:r>
      <w:proofErr w:type="gramStart"/>
      <w:r w:rsidRPr="00247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42F" w:rsidRPr="0024742F" w:rsidRDefault="0024742F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проявления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проявлений активной жизненной позиции и поощрения социальной успешности строится на принципах:</w:t>
      </w:r>
    </w:p>
    <w:p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приведение награждений в присутствии значительного числа обучающихся);</w:t>
      </w:r>
    </w:p>
    <w:p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поощрения;</w:t>
      </w:r>
    </w:p>
    <w:p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proofErr w:type="gramEnd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частоты награждений;</w:t>
      </w:r>
    </w:p>
    <w:p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сочетании</w:t>
      </w:r>
      <w:proofErr w:type="gramEnd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и коллективного поощрения;</w:t>
      </w:r>
    </w:p>
    <w:p w:rsidR="0024742F" w:rsidRPr="0024742F" w:rsidRDefault="0024742F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системе поощрений на всех стадиях родителей;</w:t>
      </w:r>
    </w:p>
    <w:p w:rsidR="0024742F" w:rsidRPr="0024742F" w:rsidRDefault="002744DA" w:rsidP="00F735B0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поощрений.</w:t>
      </w:r>
    </w:p>
    <w:p w:rsidR="0024742F" w:rsidRPr="0024742F" w:rsidRDefault="0024742F" w:rsidP="00D2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направленная на создание, поддержку и развитие системы поощрения социальной успешности и проявлений активной жизненной позиции обучаю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</w:t>
      </w:r>
      <w:r w:rsidR="00DD5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МАОУ СОШ №</w:t>
      </w:r>
      <w:r w:rsidR="00E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DD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следующих организационных форм:</w:t>
      </w:r>
    </w:p>
    <w:p w:rsidR="0024742F" w:rsidRPr="0024742F" w:rsidRDefault="0024742F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«Портфолио школьника» ведется во всех классах начальной школы, 5-9 классов, 10-11 классов.</w:t>
      </w:r>
    </w:p>
    <w:p w:rsidR="0024742F" w:rsidRPr="0024742F" w:rsidRDefault="0024742F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по тогам года рассылают или вручают на родительских собраниях благодарственные письма родителям школьников, в которых отмечают не только учебные, но и творческие</w:t>
      </w:r>
      <w:proofErr w:type="gramStart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портивные успехи ребят, их социальную активность, вклад в успехи класса и школы.</w:t>
      </w:r>
    </w:p>
    <w:p w:rsidR="0083608F" w:rsidRPr="00D20AFE" w:rsidRDefault="00A2328A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проходя</w:t>
      </w:r>
      <w:r w:rsidR="0024742F"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праздник</w:t>
      </w: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«День первоклассника»,</w:t>
      </w:r>
      <w:r w:rsidR="0024742F"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D5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  <w:r w:rsidR="0024742F" w:rsidRPr="0024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D568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отца»</w:t>
      </w:r>
      <w:r w:rsidR="00EE235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«День защитника», и др.</w:t>
      </w:r>
    </w:p>
    <w:p w:rsidR="0083608F" w:rsidRPr="00D20AFE" w:rsidRDefault="0083608F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конкурс инсценированной песни «И помнит мир спасенный…», на котором в исполнении учащихся звучат песни о Великой Отечественной войне;</w:t>
      </w:r>
    </w:p>
    <w:p w:rsidR="00470611" w:rsidRPr="00D20AFE" w:rsidRDefault="002744DA" w:rsidP="00F735B0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каждой четверти проходят собрания классов по параллелям, на которых чествуются и награждаются учащиеся, победители конкурсов, олимпиад.</w:t>
      </w:r>
    </w:p>
    <w:p w:rsidR="00470611" w:rsidRPr="00D20AFE" w:rsidRDefault="00470611" w:rsidP="00D20AFE">
      <w:pPr>
        <w:spacing w:after="0"/>
        <w:ind w:left="720" w:hanging="57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42F" w:rsidRPr="006F1D87" w:rsidRDefault="0024742F" w:rsidP="006F1D87">
      <w:pPr>
        <w:pStyle w:val="a3"/>
        <w:numPr>
          <w:ilvl w:val="1"/>
          <w:numId w:val="29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воспитательного процесса и результатов воспитания.</w:t>
      </w:r>
    </w:p>
    <w:p w:rsidR="006A5580" w:rsidRPr="00D20AFE" w:rsidRDefault="006A5580" w:rsidP="00D20AFE">
      <w:pPr>
        <w:widowControl w:val="0"/>
        <w:wordWrap w:val="0"/>
        <w:autoSpaceDE w:val="0"/>
        <w:autoSpaceDN w:val="0"/>
        <w:adjustRightInd w:val="0"/>
        <w:spacing w:after="0"/>
        <w:ind w:right="142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Анализ орг</w:t>
      </w:r>
      <w:r w:rsidR="00B00AA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анизуемого в школе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воспитательного процесса проводится с целью выявления основных проблем школьного воспитания и последующего их решения. Он осуществляется ежегодно силами экспе</w:t>
      </w:r>
      <w:r w:rsidR="00B00AA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ртов из числа педагогов школы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или с привлечением (при необходимости) внешних экспертов. В качестве школьных экспертов могут привлекаться учителя-предметники и классные руководители, педагог-психолог, социальный педагог, педагоги дополнительного образования.</w:t>
      </w:r>
    </w:p>
    <w:p w:rsidR="006A5580" w:rsidRPr="00D20AFE" w:rsidRDefault="006A5580" w:rsidP="00D20AFE">
      <w:pPr>
        <w:widowControl w:val="0"/>
        <w:wordWrap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отношение</w:t>
      </w:r>
      <w:proofErr w:type="gramEnd"/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как к воспитанникам, так и к педагогам, реализующим воспитательный процесс; 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A5580" w:rsidRPr="00D20AFE" w:rsidRDefault="006A5580" w:rsidP="00F735B0">
      <w:pPr>
        <w:pStyle w:val="a3"/>
        <w:widowControl w:val="0"/>
        <w:numPr>
          <w:ilvl w:val="0"/>
          <w:numId w:val="27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B27B2" w:rsidRPr="00D20AFE" w:rsidRDefault="00FB27B2" w:rsidP="00D20AFE">
      <w:pPr>
        <w:widowControl w:val="0"/>
        <w:wordWrap w:val="0"/>
        <w:autoSpaceDE w:val="0"/>
        <w:autoSpaceDN w:val="0"/>
        <w:adjustRightInd w:val="0"/>
        <w:spacing w:after="0"/>
        <w:ind w:right="142" w:firstLine="502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Основными направлениями анализа организуемого в школе воспитательного процесса</w:t>
      </w:r>
      <w:r w:rsidR="002102B5"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являются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DB7987" w:rsidRPr="00D20AFE" w:rsidRDefault="006A5580" w:rsidP="00F735B0">
      <w:pPr>
        <w:pStyle w:val="a3"/>
        <w:widowControl w:val="0"/>
        <w:numPr>
          <w:ilvl w:val="0"/>
          <w:numId w:val="26"/>
        </w:numPr>
        <w:wordWrap w:val="0"/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Результаты воспитания, социализации и саморазвития школьников</w:t>
      </w:r>
      <w:r w:rsidR="00DB7987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</w:p>
    <w:p w:rsidR="00FB27B2" w:rsidRPr="00D20AFE" w:rsidRDefault="004420DA" w:rsidP="00D20AFE">
      <w:pPr>
        <w:widowControl w:val="0"/>
        <w:autoSpaceDE w:val="0"/>
        <w:autoSpaceDN w:val="0"/>
        <w:adjustRightInd w:val="0"/>
        <w:spacing w:after="0"/>
        <w:ind w:right="142" w:firstLine="502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Критери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ем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, на основе которого осуществляется</w:t>
      </w:r>
      <w:r w:rsidR="002C55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="00DB7987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данный анализ, является динамика личностного развития </w:t>
      </w:r>
      <w:r w:rsidR="002137C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учащихся</w:t>
      </w:r>
      <w:r w:rsidR="00DB7987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каждого 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класса</w:t>
      </w:r>
      <w:r w:rsidR="002137C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Осуществляется анализ классными руководителями совместно с заместителем директора по ВР с последующим обсуждением его результатов на заседании МО классных руководителей или педагогическом совете </w:t>
      </w:r>
      <w:r w:rsidR="0004501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школы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</w:p>
    <w:p w:rsidR="00FB27B2" w:rsidRPr="00D20AFE" w:rsidRDefault="00FB27B2" w:rsidP="00D20AFE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2F2F15" w:rsidRPr="00D20AFE" w:rsidRDefault="00FB27B2" w:rsidP="00D20AFE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проблемы</w:t>
      </w:r>
      <w:proofErr w:type="gramEnd"/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решить не удалось и почему; </w:t>
      </w:r>
      <w:proofErr w:type="gramStart"/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какие</w:t>
      </w:r>
      <w:proofErr w:type="gramEnd"/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новые проблемы появились, над чем далее предстоит работать </w:t>
      </w:r>
      <w:proofErr w:type="spellStart"/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педколлективу</w:t>
      </w:r>
      <w:proofErr w:type="spellEnd"/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гимназии. </w:t>
      </w:r>
    </w:p>
    <w:p w:rsidR="00FB27B2" w:rsidRPr="00D20AFE" w:rsidRDefault="006A5580" w:rsidP="00D20AF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2.  </w:t>
      </w:r>
      <w:r w:rsidR="002137C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r w:rsidR="00B00AA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остояние организуемой в школе</w:t>
      </w:r>
      <w:r w:rsidR="002137C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="00FB27B2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. </w:t>
      </w:r>
    </w:p>
    <w:p w:rsidR="006A5580" w:rsidRPr="00D20AFE" w:rsidRDefault="00FB27B2" w:rsidP="00D20AF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Критерием, на основе которого осуществляется данный ана</w:t>
      </w:r>
      <w:r w:rsidR="00B00AA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лиз, является наличие в школе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интересной, насыщенной и </w:t>
      </w:r>
      <w:r w:rsidR="007D23E5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активной 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совместной деятельности</w:t>
      </w:r>
      <w:r w:rsidR="007D23E5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детей и взрослых. </w:t>
      </w:r>
    </w:p>
    <w:p w:rsidR="007D23E5" w:rsidRPr="00D20AFE" w:rsidRDefault="007D23E5" w:rsidP="00D20AF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</w:t>
      </w:r>
      <w:r w:rsidR="002744DA" w:rsidRPr="00D20AFE">
        <w:rPr>
          <w:rFonts w:ascii="Times New Roman" w:eastAsia="Calibri" w:hAnsi="Times New Roman" w:cs="Times New Roman"/>
          <w:sz w:val="24"/>
          <w:szCs w:val="24"/>
        </w:rPr>
        <w:t>заместителем директора по воспитательной работе, советником директора по воспитанию, педагогом-психологом, социальным педагогом, классными руководителями с привлечением актива родителей (законн</w:t>
      </w:r>
      <w:r w:rsidR="00470611" w:rsidRPr="00D20AFE">
        <w:rPr>
          <w:rFonts w:ascii="Times New Roman" w:eastAsia="Calibri" w:hAnsi="Times New Roman" w:cs="Times New Roman"/>
          <w:sz w:val="24"/>
          <w:szCs w:val="24"/>
        </w:rPr>
        <w:t>ых представителей) обучающихся,</w:t>
      </w:r>
      <w:r w:rsidR="00470611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Школьным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учени</w:t>
      </w:r>
      <w:r w:rsidR="00470611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ческим самоуправлением.</w:t>
      </w:r>
    </w:p>
    <w:p w:rsidR="00470611" w:rsidRPr="00D20AFE" w:rsidRDefault="007D23E5" w:rsidP="00D20AFE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Способом получения информации о со</w:t>
      </w:r>
      <w:r w:rsidR="00B00AA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стоянии организуемой в школе </w:t>
      </w: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со</w:t>
      </w:r>
      <w:r w:rsidR="002F2F15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вместной деятельности детей и взрослых могут быть беседы со школьниками и их родителями, педагогами, лидерами ученического самоуправления при необходимости – их анкетирование. Полученные результаты обсуждаются на заседании МО классных руководителей или педагогическом совете </w:t>
      </w:r>
      <w:r w:rsidR="00045014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школы</w:t>
      </w:r>
      <w:r w:rsidR="002F2F15"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.</w:t>
      </w:r>
    </w:p>
    <w:p w:rsidR="00470611" w:rsidRPr="00470611" w:rsidRDefault="00470611" w:rsidP="00D20AFE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сосредоточивается на вопросах, связанных с качеством </w:t>
      </w: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организуемой внеурочной деятельности обучающихся;</w:t>
      </w:r>
    </w:p>
    <w:p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классных руководителей и их классов;</w:t>
      </w:r>
    </w:p>
    <w:p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общешкольных основных дел, мероприятий;</w:t>
      </w:r>
    </w:p>
    <w:p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внешкольных мероприятий; </w:t>
      </w:r>
    </w:p>
    <w:p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родительским сообществом;</w:t>
      </w:r>
    </w:p>
    <w:p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ученическо</w:t>
      </w:r>
      <w:r w:rsidRPr="00D2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самоуправления, детских общественных объединений (РДШ, «Юнармия», волонтеры, </w:t>
      </w:r>
      <w:r w:rsidR="00EE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ЮИД, «юные пожарные, «Жуковцы»</w:t>
      </w:r>
      <w:r w:rsidRPr="00D20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профилактике и безопасности;</w:t>
      </w:r>
    </w:p>
    <w:p w:rsidR="00470611" w:rsidRPr="00470611" w:rsidRDefault="00470611" w:rsidP="00F735B0">
      <w:pPr>
        <w:widowControl w:val="0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по профориентации </w:t>
      </w:r>
      <w:proofErr w:type="gramStart"/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70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55" w:rsidRDefault="005314BE" w:rsidP="002C5550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20AFE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анализа </w:t>
      </w:r>
      <w:r w:rsidR="00B00AA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</w:t>
      </w:r>
      <w:r w:rsidRPr="00D20AF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Итог подводится на педагогическом совете </w:t>
      </w:r>
      <w:r w:rsidR="00B00AA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школы</w:t>
      </w:r>
      <w:r w:rsidR="002C55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мае.</w:t>
      </w:r>
    </w:p>
    <w:p w:rsidR="001F184E" w:rsidRPr="00D035B6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D03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АНАЛИЗ ВОСПИТАТЕЛЬНОЙ РАБОТЫ ЗА 2</w:t>
      </w:r>
      <w:r w:rsidR="0014261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023/2024</w:t>
      </w:r>
      <w:r w:rsidRPr="00D035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УЧЕБНЫЙ ГОД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Цель анализа: определение качества воспитательной работы и степени реализации плана воспитательной работы М</w:t>
      </w:r>
      <w:r w:rsidR="0014261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ОУ СОШ №4 им. Е.С. Смыка за 2023/24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учебный год.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Основными принципами, на основе которых осуществляется анализ воспитательной работы в школе, являются: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Для осуществления этих принципов перед педагогами школы стояли следующие задачи воспитательной работы: • Организовать внеурочную работу с учётом развития самостоятельных возможностей учащихся;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Продолжить формирование качеств каждого ученика в зависимости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от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личностных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особенностей ребенка, его интересов, состояния здоровья, возрастных особенностей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характера и психики;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 Способствовать дальнейшему формированию сплоченного коллектива через организацию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работы и сотрудничеству классного руководителя, учащихся;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Воспитывать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конкурентноспособную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личность;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Создать условия для формирования навыков культурного поведения в школе, дома,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улице, в общественных местах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Основные направления анализа организуемого в школе воспитательного процесса: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Условия организации воспитательной работы по четырем составляющим: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-нормативно-методическое обеспечение;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-кадровое обеспечение;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-материально-техническое обеспечение;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-удовлетворенность качеством условий.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Анализ организации воспитательной работы по следующим направлениям: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реализация внеурочной деятельности;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реализация воспитательной работы классных руководителей;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реализация дополнительных программ;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удовлетворенность качеством реализации воспитательной работы.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Проводится с заполнением сводных таблиц выполненной работы и анализа ее качества, анкетирование.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Анализ воспитательной работы школы состоит из пяти частей: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 Краткая характеристика воспитательной работы школы.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2. Кадровый состав воспитательной службы школы.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3. Методическая деятельность по воспитательной работе.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4. Анализ организации воспитательной деятельности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согласно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действующей Рабочей программы воспитания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5. 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Анализ воспитательной работы школы построен на основе данных: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справки по итогам анализа воспитательной работы школы за первое и второе полугодие;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справок по итогам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внутришкольного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контроля по вопросам воспитания;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отчетов и анкетирования классных руководителей;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отчетов педагогов внеурочной деятельности;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отчета социального педагога;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анкетирования школьников;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анкетирования родителей;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 посещение классных и общешкольных мероприятий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 Краткая характеристика воспитательной работы школы.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общая цель воспитания в школе - гармоничное развитие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социальноответственной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личности школьников на основе духовно-нравственных ценностей, проявляющееся: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1) в усвоении ими знаний основных норм, которые общество выработало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основе этих ценностей (то есть, в усвоении ими социально значимых знаний):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(то есть в развитии их социально значимых отношений);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 наиболее важным из них относятся следующие: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знать и любить свою Родину - свой родной дом, двор, улицу, город, село, свою страну;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проявлять миролюбие — не затевать конфликтов и стремиться решать спорные вопросы, не прибегая к силе;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стремиться узнавать что-то новое, проявлять любознательность, ценить знания;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быть вежливым и опрятным, скромным и приветливым;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соблюдать правила личной гигиены, режим дня, вести здоровый образ жизни;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 семье как главной опоре в жизни человека и источнику его счастья;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взаимоподдерживающие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отношения, дающие человеку радость общения и позволяющие избегать чувства одиночества;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к самим себе как хозяевам своей судьбы, самоопределяющимся 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самореализующимся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личностям, отвечающим за свое собственное будущее.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опыт дел, направленных на заботу о своей семье, родных и близких;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трудовой опыт, опыт участия в производственной практике;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опыт природоохранных дел;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опыт разрешения возникающих конфликтных ситуаций в школе, дома или на улице;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опыт самостоятельного приобретения новых знаний, проведения научных исследований, опыт проектной деятельности;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опыт ведения здорового образа жизни и заботы о здоровье других людей;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опыт оказания помощи окружающим, заботы о малышах или пожилых людях, волонтерский опыт;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опыт самопознания и самоанализа, опыт социально приемлемого самовыражения и самореализации.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Достижению поставленной цели воспитания школьников способствует решение следующих основных задач: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инициировать и поддерживать ученическое самоуправление - как на уровне школы, так и на уровне классных сообществ;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8)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организовывать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профориентационную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работу со школьниками;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организовать работу школьных медиа, реализовывать их воспитательный потенциал;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10)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развивать предметно-эстетическую среду школы и реализовывать ее воспитательные возможности;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11)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Контроль проходил в соответствии с планом </w:t>
      </w:r>
      <w:proofErr w:type="spellStart"/>
      <w:r w:rsidR="0014261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внутришкольного</w:t>
      </w:r>
      <w:proofErr w:type="spellEnd"/>
      <w:r w:rsidR="0014261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контроля на 2023 – 2024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учебный год.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основе воспитательной системы школы лежит совместная творческая деятельность детей и взрослых по направлениям Рабочей программы воспитания: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 гражданское воспитание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патриотическое воспитание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духовно-нравственное воспитание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 эстетическое воспитание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 физическое воспитание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 трудовое воспитание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 экологическое воспитание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познавательное направление воспитания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Данные направления воспитательной работы реализуются через инвариантные и вариативные модули воспитания.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Нормативно-методическое обеспечение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1. Федеральный закон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2. Стратегии национальной безопасности Российской Федерации, (Указ Президента Российской Федерации от 02.07.2021 № 400), федеральных государственных образовательных стандартов начального общего, (Приказ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Минпросвещения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России от 31.05.2021 № 286), основного общего образования (Приказ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Минпросвещения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России от 31.05.2021 № 287), среднего общего образования (Приказ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Минобрнауки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России от 17.05.2012 № 413);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3.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Письмо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 Кадровый состав воспитательной службы школы.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№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ФИО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Должность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Образование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Стаж в должности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Дичко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Елена Алексеевна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Заместитель директора, курирующий ВР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Высшее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2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Ятленко Анастасия Анатольевна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Советник директора по воспитанию и взаимодействию с детскими общественными организациями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Логопед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Высшее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2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Кнышова Ксения Николаевна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Социальный педагог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Высшее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Шелковская Галина Дмитриевна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Педагог-психолог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Высшее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3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Выводы: 1. Штат воспитательной службы сформирован в необходимом объеме, имеются все необходимые специалисты.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2. 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воспитательной работы в 2023/24 учебном году в соответствии с рабочей программой воспитания.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 В 2022/23 году проведены все запланированные педагогические советы по воспитательной работе.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Материально-техническое обеспечение воспитательного процесса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Содержание материально-технического обеспечения воспитательной работы соответствует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требованиям к материально-техническому обеспечению ООП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Материально-техническое обеспечение учитывает специфику ООП и следует установленным государственным санитарно-эпидемиологическим правилам и гигиеническим нормативам.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Информационное обеспечение воспитательной работы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интернет-ресурсами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специализированным оборудованием.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Информационное обеспечение воспитательной работы направлено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информирование о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возможностях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для участия обучающихся в социально значимой деятельности;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информационную и методическую поддержку воспитательной работы;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планирование воспитательной работы и её ресурсного обеспечения;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мониторинг воспитательной работы;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дистанционное взаимодействие с другими организациями социальной сферы.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Система воспитательной деятельности образовательной организации представлена на сайте организации.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Методическая деятельность по воспитательной работе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дата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тема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участники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31.08.2023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Организация воспитательной ра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боты в школе на 2023-2024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учебный год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Сергиенко Е.А.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09.11.2023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Нравственно-патриотическое воспитание школьников через различные виды деятельности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Сергиенко Е.А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Бартенев В.В.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Ятленко А.А.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15.12.2023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Рассмотрение и принятие положения о проведении внеклассных мероприятий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Кнышова К.Н.. и 19 классных руководителей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09.01.2024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Системный подход к решению проблемы формирования активной гражданской позиции </w:t>
      </w:r>
      <w:proofErr w:type="gramStart"/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Воспитательный штаб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Сергиенко Е.А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23.03.2024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Развитие индивидуальности обучающихся в процессе их воспитания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spellStart"/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Дичко</w:t>
      </w:r>
      <w:proofErr w:type="spellEnd"/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Е.А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Ятленко А.А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31.05. 2024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Анализ воспитательной работы за год. Перспективы на следующий учебный год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Сергиенко Е.В.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 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Степень реализации плана воспитательной работы согласно рабочей программе воспитания (направления по модулям, результативность):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Первый год в школе реализуется общешкольная модульная рабочая программа воспитания. При выборе модулей программы руководствовались прежде всего особенностями социально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–к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ультурной среды проживания наших учеников, социальным паспортом школы и запросом общества и Российского государства: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Инвариантные модули: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1. Классное руководство и наставничество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 Курсы внеурочной деятельности и доп. образование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 Школьный урок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 Самоуправление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5. Профориентация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6. Школьная медиа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7. Организация предметно-пространственной среды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8. Работа с родителями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9. Социальное партнерство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10. Внешкольные мероприятия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Вариативные модули: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 Детские общественные объединения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 Школьный театр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3. Ключевые общешкольные дела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 Профилактика и безопасность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начале года был обновлен социальный паспорт школы, (данные по категориям: многодетные, неполные семьи, группы риска, ОВЗ,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детиинвалиды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т.д.).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«Ключевые общешкольные дела»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</w:t>
      </w:r>
      <w:r w:rsidR="00190F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 1 сентября 2023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года обучающиеся школы начали изучать государственные символы РФ. Классные руководители 1–11-х классов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</w:t>
      </w:r>
      <w:r w:rsidR="00190F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 сентября 2023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г., по понедельникам и пятницам, введены еженедельные линейки. Перед началом линейки в присутствии всех параллелей (по очереди) поднимается Государственный флаг Российской Федерации, и исполнение гимна России. На общешкольной линейке озвучивались ключевые дела недели и важные государственные события, затем следовали внеурочные занятия «Разговоры о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важном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», по единым предложенным темам. В рамках курса внеурочной деятельности «Разговоры о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важном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» происходит знакомство обучающихся с государственными праздниками РФ и значимыми датами и событиями страны.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Анализ проведенных линеек показывает, что дети и учителя ждут новостей школы, с удовольствием слушают о проведенных мероприятиях в своих и других классах, узнают новости о победителях в различных конкурсах и спортивных мероприятиях, а также анонс образовательных событий школы на неделю, участвуют в предложенных мероприятиях.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Каждое тематическое мероприятие сопровождается большой предварительной работой педагогов с детьми (подготовка декораций к мероприятию, создание подарков к празднику для друзей, родителей, самостоятельная творческая деятельность, занятия, обсуждение), которая направлена на самореализацию каждого ребенка, формирование чувства значимости, радости от общения с прекрасным, интересным, многогранным миром. Столь эмоциональному детскому восприятию способствует общение педагогов с родителями своих обучающихся, обсуждение значимости проведения работы по формированию нравственности посредством приобщения к православной культуре не только в образовательном учреждении, но и дома, чтобы ребенок чувствовал, что его творческое познание, интерес к православной культуре поддерживается и укрепляется среди близких ему людей.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Чтобы оставить в душе ребенка яркие впечатления о происходящих событиях, наши педагоги используют разнообразные выразительные средства: художественное слово, фольклорная игра, музыка, песня, театрализация, знакомство с народными промыслами и др.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           Самыми любимыми мероприятиями (почти 100% участие школьных коллективов), по-прежнему являются: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День знаний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День самоуправления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Посвящение в первоклассники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День матери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Новогодние торжества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- 8 марта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Участие в мероприятиях ко дню 9 мая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Последний звонок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Торжественное вручение аттестатов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Для повышения гражданской ответственности за судьбу страны, укрепления чувств сопричастности детей и молодежи к истории и культуре России, обеспечения преемственности поколений россиян, а также воспитания граждан, любящих свою Родину, имеющих активную жизненную позицию. Большая часть школьных мероприятий проводимых в ОО, в настоящее время, проходят под эгидой Всероссийских, региональных и муниципальных,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военно-патриотическим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акций. Весь коллектив школы (обучающиеся, родители, педагоги) принимает активное участие в таких мероприятиях и конкурсах.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• Час памяти «День неизвестного солдата»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День Героев Отечества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Час памяти «Блокада Ленинграда»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Мероприятия месячника гражданского и патриотического воспитания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День Победы, Бессмертный полк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Кинолектории «Без срока давности»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Военные сборы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Всероссийские акции «Окна победы», «Свеча Победы»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 Письмо солдату, Свеча Памяти.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Анализ качества и количества классных мероприятий показал: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 мероприятий проведено на 17 %, больше, чем в прошлом году этого же периода.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качество мероприятий – в большинстве «удовлетворительное»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динамика позитивных отзывов школьников, родителей, педагогов о воспитательных делах, событиях и мероприятиях по сравнению с прошлым годом выросло на 17 % процентов.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Примером могут служить праздники, подготовленные и проведенные классными руководителями, совместно с родителями в классах начального уровня образования («Посвящение в первоклассники», совместные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мастерклассы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).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В каждом классе и в коридорах школы существуют стенды, в которых возможны сменные экспозиций, широко используется технология событийного дизайна (День осени, День учителя, Новый год, День Победы, Окна победы и т.д.)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Размещение различной информации на стендах позволяет акцентировать внимания школьников посредством элементов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предметноэстетической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среды (стенды, плакаты) на важных для воспитания ценностях школы, ее традициях, правилах.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Вывод: всего проведено 25 мероприятий гражданско-патриотического направления школьного уровня, 17 кинолекториев, участие в мероприятиях муниципального уровней. Проведенные мероприятия данного направления проведены в полном объеме и соответствовали заявленной теме.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Рекомендации: продолжить работу в данном направлении и увеличить активность участия в патриотических конкурсах и акциях на городском, республиканском, и всероссийском уровнях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Название мероприятия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Дата проведения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Кол-во </w:t>
      </w:r>
      <w:proofErr w:type="spellStart"/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участн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иков</w:t>
      </w:r>
      <w:proofErr w:type="spellEnd"/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/к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ласс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Результативност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ь/достижения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Уровень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Торжественная линейка «День Знаний»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01.09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557/1-11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Месячник дорожной безопасности «Внимание, дети!»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01-26.09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423/1-11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Общешкольный открытый урок «ОБЖ: подготовка детей к действиям в условиях различного рода ЧС»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01.-06.09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556/1-11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Школьный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День пожилых людей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01.10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203/1-4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Школьный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Праздничная акция  «Тебе, учитель!»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5.10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553/1-11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Школьный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День, приуроченный Дню Отца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06.-16.10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557/1-11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Школьный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Международный день школьных библиотек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25.10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133/5-6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Школьный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Старт профилактической акции «Тонкий лед»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01.11 – 30.04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553/1-11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Школьный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Викторина «Народностей много, а страна одна»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02.-06.11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203/3-4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Праздничная акция «С праздником, мама!»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26.11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557/1-11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День борьбы со СПИДом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01.12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312/8-11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Школьный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Акция – возложение цветов к мемориалу Родина - мать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03.12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13/8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Акция ко дню Волонтера «Добротой измерь себя….»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05.12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18/10-11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Организация и проведение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Декада, приуроченная Дню Конституции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05.-12.12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557/1-11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Мастерская Деда Мороза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Декабрь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557/1-11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Школьный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Новогодние утренники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29.12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562/1-11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Неделя дорожной безопасности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10.-20.02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557/1-8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День воссоединения Крыма и России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18.03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560/1-11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Школьный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Акции «Праздник – 8 марта»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07.03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560/1-11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Школьный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День Космонавтики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12.04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550/1-11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Школьный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Мероприятия ко  Дню Победы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01.-10.05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556/1-11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Торжественная линейка «Последний звонок»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23.05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560/1, 9-11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Школьный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«Классное руководство»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начало 2023/24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учебного года в школе сформировано 11 классных коллективов. Классные руководители 1–11¬х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Классными руководителями в первом полугодии использовались различные формы работы с обучающимися и их родителями в рамках модуля «Классное руководство»: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тематические классные часы;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участие в творческих конкурсах: конкурсы рисунков, фотоконкурсы, конкурс чтецов (дистанционно);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коллективные творческие дела;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участие в интеллектуальных конкурсах, олимпиадах;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индивидуальные беседы с учащимися;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работа с портфолио;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 индивидуальные беседы с родителями;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 родительские собрания (дистанционно).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основном все классные руководители подходят к своей работе с ответственностью руководствуясь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функциональным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обязанностями. 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2023-24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учебном году классными руководителями проведено в среднем 70 классных часов. Тематические классные часы проводились </w:t>
      </w:r>
      <w:proofErr w:type="gramStart"/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согласно календаря</w:t>
      </w:r>
      <w:proofErr w:type="gramEnd"/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образовательных событий, рекомендованного Министерством образования: </w:t>
      </w:r>
      <w:proofErr w:type="gramStart"/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«День солидарности в борьбе с терроризмом»; «День народного единства»; «Правила по ПДД: знаю и соблюдаю!»; «Толерантность и МЫ»; «Мама – самое ласковое слово на свете»; «День героев Отечества»; «День Конституции РФ»; «День защитника Отечества»; «Для Вас, милые дамы»; «Крымская Весна»; «Гагаринский урок»; «День Победы»; «Герои наших дней»; тематические классные часы, рекомендованные к проведению в каждом модуле плана воспитательной работы.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Кроме этого классные руководители проводили беседы, организационные классные часы, где проводились необходимые и обязательные инструктажи с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обучающимися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Каждый классный руководитель имеет журнал инструктажа с необходимыми разработанными и адаптированными к школе инструктажами.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Эффективное воспитание и обучение, формирующие образованную, культурную, высоко-нравственную, творчески активную и социально зрелую личность, немыслимо без знания индивидуальных особенностей ученика и мониторинга его личностного развития, оценки уровня его воспитанности и побуждения его к саморазвитию и самовоспитанию, что является ключевыми компетентностями личности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 современном обществе, в том числе и в рамках ФГОС нового поколения.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Однако в коллективе есть классные руководители, за которым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 Хочется выделить наиболее активных классных руководителей, в классах, которых хорошо развито конкурсное движение и активная позиция (Ятленко А.А.,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Покреева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Ю.В., Кнышова К.Н., Натальная К.В., Шелковская Г.Д.,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Маранова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И.Н., Сафронова А.Н., Фоменко О.Н.).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Вывод: считать реализацию модул</w:t>
      </w:r>
      <w:r w:rsidR="00190F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 «Классное руководство» за 2023/24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учебный год удовлетворительной.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Рекомендации: продолжить работу по формированию классного коллектива, повышать уровень компетентности классного руководителя (курсы ПК)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Название мероприятия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Дата проведения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Кол-во </w:t>
      </w:r>
      <w:proofErr w:type="spellStart"/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участн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иков</w:t>
      </w:r>
      <w:proofErr w:type="spellEnd"/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/к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ласс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Результативно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сть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/достижения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Уровень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Уроки мужества, посвященные Дню солидарности борьбы с терроризмом»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03.09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557/1-11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Конкурсы школьных, муниципальных, региональных и всероссийских уровней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течение года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560/1-11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Сертификаты за участие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Грамоты, дипломы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Школьный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Муниципальный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Региональные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Всероссийский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Просветительская акция «Большой этнографический диктант»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3.11-8.11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218/2¬-11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сертификаты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Всероссийский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Всероссийский Экологический диктант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15.11-16.11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322/5¬-11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сертификаты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Всероссийский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«Внеурочная деятельность и дополнительное образование»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Внеурочная деятельность является неотъемлемой и обязательной частью основной общеобразовательной программы.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Она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 этого учебного года внеурочные занятия по одному часу в неделю – в обязательном порядке были отведены на внеурочную деятельность: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-в обязательном порядке, час в неделю «Разговоров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важном». «Разговоры о важном», школьникам рассказывали о патриотизме, обсуждали вопросы, связанные с гражданским воспитанием, историческим просвещением, нравственностью, экологическими проблемами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онедельник, первый урок, после радиолинейки); Темы и содержание занятий были определены с разбивкой по классам. Все материалы для педагогов были размещены к началу учебного года на портале «Единое содержание» https://edsoo.ru/ в разделе «Внеурочная деятельность»; Занятия направлены на формирование взглядов и убеждений подрастающего поколения на базе национальных ценностей. Занятия проводились строго по графику - каждый понедельник, по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темам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предложенным Министерством образования. Темы и содержание занятий уже определены с разбивкой по классам. Все классные руководители используют мультимедийное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оборудование и применяют интерактивные формы ведения занятий. Согласно опросу по проведению «Разговоров о важном» наибольшую заинтересованность учеников вызывали следующие формы: выполнение интерактивных заданий, просмотр и обсуждение видеороликов, работа в группах;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-профориентации, занятия, направленные на удовлетворение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интересов и потребностей обучающихся (в том числе основы логики 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алгоритмики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).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-функциональной грамотности, занятия по формированию функциональной грамотности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(в том числе финансовой грамотности); методическая помощь предложена на сайте https://edsoo.ru/Funkcionalnaya_gramotnost.htm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Для учета потребностей, особенностей и интересов учащихся при формировании плана внеурочной деятельности было проведено анкетирование родителей (законных представителей) учащихся. По результатам анкетирования запросов участников образовательных отношений были выбраны направления внеурочной деятельности.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через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 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поощрение педагогами детских инициатив и детского самоуправления. Результаты реализации курсов внеурочной деятельности: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Название мероприятия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Дата проведения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Кол-во </w:t>
      </w:r>
      <w:proofErr w:type="spellStart"/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участн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иков</w:t>
      </w:r>
      <w:proofErr w:type="spellEnd"/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/к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ласс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Результативно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сть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/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достижени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Уровень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«Онлайн - уроки финансовой грамотности»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течение года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34/5-6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Всероссийский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Этнографический диктант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Ноябрь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50/7-11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Сертификаты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Всероссийский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Всероссийская онлай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н-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олимпиада «Безопасные дороги»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Ноябрь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127\1-11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Сертификаты, грамоты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Всероссийский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Всероссийская онлай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н-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олимпиада «Пожарная безопасность»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Ноябрь-декабрь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312/1-9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Сертификаты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Грамоты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Всероссийский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Исторический диктант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Февраль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111/9-11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Сертификаты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Всероссийский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Географический диктант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Апрель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98/9-11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Всероссийский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Всероссийский образовательный проект «Урок цифры»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 течение года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128/1-11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Всероссийский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Международ¬ная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акция тест по истории Великой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Оте¬чественной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войны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03 декабря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62/9-11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сертификаты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Международный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Основными формами организации внеурочной деятельности выступают кружки и секции. Все руководители кружков работают по утвержденным программам. Применяются такие формы внеурочной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деятельности, как экскурсии, конкурсы, соревнования, исследования, проектная деятельность и т. п., а также участие в социальных акциях, используются в рамках воспитательной работы класса. По сравнению с прошлым учебным годом посещаемость кружков внеурочной деятельности ОО увеличилась на - 13%, в связи открытием на базе школы дополнительные места в дополнительном образовании – в области туризма и краеведения и физкультурно-спортивных направлений. Количество предложенных кружков внеурочной деятельности для детей и подростков в ОО увеличилось на 12% Внеурочной деятельности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новым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ФГОС обязательно должны иметь воспитательную направленность. Крайне важно, чтобы они были связаны с рабочей программой воспитания образовательной организации. 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течение 2023-2024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учебного года школа создавала условия для реализации потребностей учащихся и их родителей в дополнительных образовательных услугах. Особое место в школе отводится организации внеурочной деятельности через творческие объединения, кружки и спортивные секции. На базе школы функционируют объединения спортивного, интеллектуального, </w:t>
      </w:r>
      <w:proofErr w:type="spellStart"/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профориентационного</w:t>
      </w:r>
      <w:proofErr w:type="spellEnd"/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патриотического, социального и технического направления. Развиты направления дополнительного образования – технического и гуманитарных профилей. Создано структурное подразделение – Школьный спортивный клуб «Олимпиец», которое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Дополнительное образование в МОУ СОШ №4 им. Е.С. Смыка организовано через работу объединений дополнительного образования и школьного спортивного клуба «Олимпиец».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Школьный спортивный клуб «Олимпиец», кружки и секции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спортивнооздоровительной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направленности – «Волейбол», «Шахматы». 100% охват контингента обучающихся 1-11 классов – дополнительными общеобразовательными программами во внеурочное время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Вывод: таким образом, из всего проведенного выше можно сказать, что внеурочная деятельность является составной частью учебно-воспитательного процесса и одной из форм организации свободного времени обучающихся. Сегодня она понимается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общественнополезной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деятельности.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Заинтересованность школы в решении проблемы внеурочной деятельности объясняется не только включением ее в учебный план ООП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,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но и новым взглядом на образовательные результаты. Школа и дополнительное образование обеспечивают подлинную вариативность образования, возможность выбора.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Материалы стандарта подводят к выводу: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внеурочная деятельность -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• дополнительное образование способствует расширению образовательного пространства, создаёт дополнительные условия для развития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 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«Школьный урок»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Воспитательный потенциал урока был и остается неотъемлемой частью воспитательной работы в школе. Во всех классах, с 1-го по 11-й, было организовано знакомство с историей возникновения государственных символов. Обучающиеся 1–4-х классов – в рамках предмета «Окружающий мир», 5–11-х классов – «Обществознание». Работа была организована учителями начальных классов и учителем истории и обществознания и классными руководителями. Кроме этого на уроках литературы, истории, географии, обществознания обращаются знаменательным датам страны и биографии исторических, литературных личностей, широко используется краеведческий материал. Привлекают внимания к ценностному аспекту изучаемых на уроке явлений, событий. Особенно это четко прослеживается на уроках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гуманитарного цикла. Например, на истории постоянно проводят параллель с современностью, акцентируют важность сильного и независимого государства и гражданский долг служения Отечеству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спользуются различные формы урока (урок тестирование, урок с групповыми видами работы, урок исследование и т.д.) Широко применяются ин</w:t>
      </w:r>
      <w:r w:rsidR="00190F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терактивные формы работы. В 2023 – 2024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учебном году были проведены открытые уроки по предметам среди 1-11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Большинство педагогов-предметников подбирают методы обучения в соответствии с задачами уроков и в зависимости от контингента обучающихся. Педагоги-предметники включают в содержание уроков практико-ориентированные задания, опирающиеся на личностные результаты, побуждали школьников соблюдать на уроке общепринятые нормы поведения,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согласно Устава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школы, Правилам внутреннего распорядка школы. Не все педагоги учитывают индивидуальные особенности обучающихся при определении объема задания и уровня трудности за счет использования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разноуровневых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заданий. Затрудняются оценить уровень успехов слабых учеников, их прогресс в получении знаний по их предмету. Поэтому количество неудовлетворительных оценок не снижается.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течение всего учебного года учителями-предметниками проводились тематические школьные уроки, приуроченными к тому или иному образовательному событию, таким как Музейные уроки, Всероссийский урок “Экология и энергосбережение”, урок ОБЖ, посвященный Дню гражданской обороны, Всероссийский урок безопасности в сети Интернет, урок литературы, посвященный 200-летию со дня рождения Ф.М. Достоевского, Единый урок по обществознанию «Права человека», урок обществознания, посвященный Дню Конституции РФ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Конвенции о правах ребенка и др.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Это способствовало реализации школьными педагогами воспитательного потенциала урока таких, как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побуждению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привлечению внимания школьников к ценностному аспекту изучаемых на уроках явлений, организация их работы с получаемой      на уроке социально значимой информацией – инициирование ее обсуждения, высказывания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обучающимися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своего мнения по ее поводу, выработки своего к ней отношения. А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учат школьников командной работе и взаимодействию с другими детьми.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Включение в урок игровых процедур в 1-6 классах помогали поддержать мотивацию детей к получению знаний, налаживанию позитивных межличностных отношений в классе, помогали установлению доброжелательной атмосферы во время урока.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Инициирование и поддержка исследовательской деятельности школьников, как в среднем, так и в старшем звене, в рамках реализации ими индивидуальных и групповых исследовательских проектов, дает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Проводятся рейды членами Школьного самоуправления по проверке внешнего вида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Организуют обучение на платформе «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Якласс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», «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УЧИ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.р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», «РЭШ». Педагоги всегда доводят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объяснения до логического завершения, предъявляют разумные требования, адекватно решают нестандартные ситуации урока.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Таким образом, школьный урок – всегда был и остается одним из важнейших и эффективных модулей системы воспитания подрастающего поколения.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Вывод: продолжить работу над формированием у обучающихся важных учебных навыков, опирающиеся на личностные результаты. 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Рекомендации: поощрять активное участие детей в олимпиадах и конкурсах по предметам, поддерживать инициативу обучающихся, широко применять различные формы урока.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«Самоуправление»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Поддержка детского самоуправления в школе реализовано через «Центр детских инициатив». Помогает педагогам воспитывать в детях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ини¬циативность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самостоятельность, ответственность, трудолюбие, чувство собственного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достоин¬ства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а школьникам - предоставляет широкие возможности для самовыражения 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самореализа¬ции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трансформи¬роваться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(посредством введения функции педагога-куратора) в детско-взрослое самоуправление.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четко не выстраивается по двум уровням: классное, общешкольное. Актив Центра детских инициатив был основан на активе Российского движения школьников.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начале учебного года были выбраны представители каждого класса из основной и средней школы. Школьным самоуправлением проведено: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-обсуждение планов работы по реализации календарного тематического планирования (проведение мероприятий к 1 сентября «Здравствуй, школа!», К мероприятиям: ко Дню Учителя  и др.).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 нового учебного года будет выстроена новая система самоуправления в МОУ СОШ №4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им.Е.С.Смыка</w:t>
      </w:r>
      <w:proofErr w:type="spellEnd"/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..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 инициативе Центра детских инициатив был проведен День самоуправления школы, «Новогодний утренник», вахта Памяти, праздника 8 марта, последний звонок. Также участники ученического самоуправления активно участвуют в акциях РДДМ. Самоуправление учащихся выражается в возможности самостоятельно проявлять инициативу, принимать решения и реализовывать их в интересах ученического коллектива. Как правило, самоуправление проявляется в планировании деятельности коллектива, организации этой деятельности, анализе своей работы, подведении итогов сделанного и принятии соответствующих решений образования. Анализ деятельности ученического самоуправления осуществляется посредством системы рейтинга классных коллективов, который проводится в течение всего учебного года. Вывод: работу школьного ученического самоуправления за истекший год можно признать удовлетворительной. Рекомендации: 1. Необходимо активизировать работу всех отделов, особенно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информационного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через более тесное сотрудничество с классными коллективами. 2. Сделать жизнь в классе открытой, и через информационные листы класса, 1 раз в месяц освещать свои мероприятия. 3. Воспитывать самостоятельность и инициативность у учащихся, привлекать большее их число для активного участия в самоуправлении. 4. Классным руководителям активизировать работу классных ученических самоуправлений.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«Детские общественные объединения»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Действующие на базе школы детские общественное объединение – это добровольные,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 сентября 2023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 возобновило свою работу пер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вичная ячейка РДШ, с января 2024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 Российское движение школьников реорганизовано и вошло в состав нового молодежного объединения — Российское Движение Детей и Молодежи «Движение первых».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Перечень направлений в РДДМ достаточно разнообразный: патриотизм, экология, краеведение, творчество, спорт, медиа, гражданская активность, лига вожатых,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грантовая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поддержка в рамках конкурса «Добро не уходит на каникулы». Все они направлены на раскрытие разных способностей у ребенка и его личностный рост. К примеру, дети могут «вырасти» из участников в активистов и войти в организационную группу федеральных мероприятий».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2023 году в нашей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школе было торжественное открытие первичного отделения РДДМ наша школа вступила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ряды Общероссийской общественно-государственной детско-юношеской организации «Движение Первых», и мы начали свою работу по направлениям РДДМ: военно - патриотическому, «Гражданская активность», «Личностное развитие».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Наше знакомство с РДДМ началось с участия в акциях Дней Единых Действий, которые помогают сформировать у наших детей понимание 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Осуществление цели и задач РДДМ «Движение первых» проводилось как в урочное, так и внеурочное время через классные часы, кружки, МО учителей-предметников, участие обучающихся в классных, муниципальных дистанционных и очных мероприятиях. Основной темой работы в данном направлении стало: акция «Добрые письма», Акция «Письмо солдату», Акция «Твори добро», празднование 78-ой годовщины Победы в Великой</w:t>
      </w:r>
      <w:r w:rsidR="00190F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Отечественной войне (9 мая 2024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года). Все мероприятия проходили в онлайн формате.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классных руководителей показала, что большинство классных руководителей ответственно и добросовестно готовились, и проводили классные часы в соответствии с планом работы к памятным календарным датам: классные часы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Дню Неизвестного Солдата, Дню Героев Отечества, уроки мужества к 23 февраля, «День начала Нюрнбергского процесса», 79-я годовщина «Дня полного освобождение Ленинграда», «Сталинградская битва», «День памяти воинов-интернационалистов». Охват 100% задействованы все 557обучающихся.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целях развития у молодежи гражданственности, патриотизма как важнейших духовно-нравственных и социальных ценностей, формирования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 в МБОУ СОШ№4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им. Е.С. Смыка создан отряд  «Юнармейцев», в который входят обучающиеся 10, 8 классов, всего 25 человек.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течение учебного года отряд работал согласно разработанному плану. Юнармейцы приняли участие в таких мероприятия, как: акции в поддержку солдат, принимающих участие в специальной операции на территории ЛНД и ДНР, акция «письмо солдату», акция «Сад памяти». При участии отряда так же проведены мероприятия военно-патриотической направленности: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конкурс патриотической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песни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«Во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имя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Победы», «Бессмертный полк», акция «Нет забытых могил».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Организовано посещение ветеранов труда и тружеников тыла, и оказание им помощи в преддверии Дня пожилых людей, Дня защитника Отечества, Дня Победы.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Проведенные мероприятия освещаются в новостной ленте в vk.ru 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Telegram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на сайте школы. Этот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учебный год оказался сложным и достаточно интересным для отряда. Вся работа, проводимая по военно-патриотическому воспитанию, дает свои положительные результаты. Ребята учатся в школе с увлечением, и это, пожалуй, радует больше всего.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Выводы: деятельность детских обще</w:t>
      </w:r>
      <w:r w:rsidR="00190F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ственных движений в школе в 2023- 2024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учебном году можно считать достаточно результативной, о чем свидетельствуют итоги конкурсов, акций, проведенных муниципальных и региональных мероприятий.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Рекомендации: 1. Необходимо продолжить работу по вовлечению обучающихся в деятельность в РДДМ «Движение первых», «Юнармейцы», «Орлята России».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2. Активизировать вовлечение детей «группы риска», детей из неблагополучных семей в деятельность детских общественных организаций, общешкольные мероприятия, конкурсы, общественно значимые дела.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3. С целью повышения методического уровня руководителей детских объединений, а также педагогов-организаторов и классных руководителей необходимо предусмотреть проведение мастер-классов, семинаров-практикумов и открытых мероприятий на базе школ в рамках изучения, обобщения и распространения лучшего педагогического опыта.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 Расширить проектную и исследовательскую деятельность в работе с детскими организациями с учетом основных направлений воспитательной работы.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«Профориентация»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школьников; активизация процесса формирования психологической готовности обучающихся к социально-профессиональному самоопределению, выбор сферы профессиональной деятельности, оптимально соответствующей личностным особенностям и запросам рынка труда в рабочих кадрах и специалистах.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по профессиональной ориентации охватывала все возрастные категории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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 младших школьников (1–4 классы) с помощью активных средств профориентационной деятельности (деловые игры, группы по интересам, общественно-полезный труд, индивидуальные собеседования и др.) формировались добросовестное отношение к труду, понимание его роли в жизни человека и общества, создавалась установка на выбор профессии.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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 подростков (5–7 классы) формировали осознание собственных интересов, способностей, общественных ценностей, связанных с профессией. Они должны определить свое место в обществе, развить интерес к трудовой деятельности.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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обучающихся 8-9 классов информировали о профессиях, перспективах профессионального роста и мастерства; учили оценивать личностные возможности в соответствии с требованиями избираемой профессии; оказывали им индивидуальную психологическую помощь.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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с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обучающимися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10-11 классов осуществляли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профориентационную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деятельность на базе углубленного изучения предметов, к которым у них проявлялся устойчивый интерес и способности.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Координатор деятельности по профориентационной работы является заместитель директора по воспитательной работе;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выполняющие рекомендации координатора: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педагог-психолог, классный руководитель, учителя начальных классов, учителя - предметники, библиотекарь в образовательной организации, социальный педагог, медицинский работник.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Начиная с начальной школы, проводятся уроки знаком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ств с пр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офессиями, которыми владеют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родители учеников, проходят презентация наиболее востребованных профессий.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Начиная с 7 классов в практику профориентационной работы школы: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 проведение предметных недель;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встречи со специалистами службы занятости;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дни открытых дверей в профессиональных образовательных организациях по графику (ВУЗов, СПО); Реклама ВУЗОВ других регионов в группе школы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ВКонтакте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встречи с представителями профессиональных образовательных организаций, в течение года;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экскурсии в профессиональные образовательные организации, ВУЗы в (течение года);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беседы с сотрудниками МЧС России, встреча сотрудников колледжа, беседы с сотрудниками медицинского 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колледжа, и другими предприятиями, организациями и учреждениями.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общешкольные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мероприятия: часы общения, беседы, круглые столы, классные часы, например: «Формула профессии»; «Изучение личностных особенностей и способностей учащихся»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 плану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педагогапсихолога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классных руководителей);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№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Дата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Мероприятие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течение года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Просмотр учениками 9-х и 10-х классов цикла передач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Проектория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Сентябрь, март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Профориентационная диагностика учащихся 8-11 классов.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Февраль, апрель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Онлайн - тренинг профессионального самоопределения «Кем быть?» для обучающихся 8-х классов.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Октябрь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Встреча с сотрудником МЧС, МВД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для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учащихся 8-9классов.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Январь, февраль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Всероссийская акция «Есть такая профессия – Родину  защищать»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Согласно опросу, при выборе профессии выпускники 9 классов опираются на собственный выбор, основанный на результатах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профтестов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диагностик (11%), на стремление реализовать мечту (21%), на выбор родителей (11%). Анализ результатов опроса выявил необходимость проведения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профтестирований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диагностик в рамках учебного процесса, в присутствии учителя.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Опрос среди 8 класса о готовности подростков к выбору профессии (Опросник «Готовность подростков к выбору профессии» В.Б. Успенский) и хочется отметить, что из 17 учеников, проходивших тестирование, 30% - имеют низкую готовность к выбору профессии, т.е. вообще пока не задумывались о выборе профессии, 61% - задумываются, куда им пойти учится, но перекладывают выбор на родителей и только 9% учащихся точно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знают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какое учебное заведение они будут поступать и какую профессию они выбрали.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11 классе из 3 учеников выбрали уже себе профессию (67%), 1 ученик ещё не определились с выбором (33%). На вопрос «Легко ли вам дался выбор?» 33 % - «Да», 67 % - «Нет». Кто повлиял на выбор вашей профессии? Я са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м(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а) сделал(а) этот выбор – 33%, Родители – 33%, Друзья – 33%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Несмотря на создаваемые условия и проводимые мероприятия, к сожалению, не все выпускники осознанно подходят к выбору будущей профессии, не все родители проявляют заинтересованность в содействии выбора будущей профессии их ребенка.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Подводя итоги профориентационной работы в школе, можно сделать Выводы: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 В школе ведется целенаправленная работа по профориентации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 учетом запроса экономики современного общества.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2. План профориентационной работы реализован на достаточном уровне.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3. В организации профориентационной деятельности с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обучающимися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используются разнообразные формы внеклассной деятельности, современные педагогические технологии.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Рекомендации: 1.Активизировать взаимодействие родителей и педагогов, оказывающих непосредственное влияние на формирование профессионального определения обучающихся.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2.Ориентировать обучающихся на выбор профессий, востребованных в Белгородской области.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3. Создать действенную индивидуализированную систему профессиональной ориентации с включением в неё всех субъектов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воспитательно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-образовательного процесса с 1-11 класс.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«Предметно-пространственная среда»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-оформление интерьера школьных помещений (вестибюля, коридоров, рекреаций, залов и т.п.) к общешкольным мероприятиям;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-размещение на стенах школы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друга; фотовыставки;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озеленение школьной и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отдыха. Озеленение школьного интерьера с использованием комнатных растений;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создание и поддержание в рабочем состоянии в коридоре школы полки свободного книгообмена «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Буккроссинг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», на которые желающие обучающиеся, родители и педагоги могут выставлять для общего пользования свои книги, а также брать с них для чтения любые другие.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Немаловажный вопрос в организации предметно-эстетической среды школы – это дежурство школьников (разумеется, при разумной его организации). Здесь дети учатся уважать свой и чужой труд, следить за порядком, за внешним видом друг друга.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Направления работы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Мероприятия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Классы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Размещение на стенах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школы регулярно сменяемых экспозиций: творческих работ школьников, позволяющих им реализовать свой творческий потенциал, фотоотчетов об интересных событиях, происходящих в школе (проведенных ключевых делах, интересных экскурсиях, походах,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Выставки рисунков,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фотографий творческих работ, посвященных событиям и памятным датам Выпуски стенгазет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предметным неделям.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1-11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вместе со школьниками своих классов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Оформление классных уголков, уголков здоровья, уголков ПДД, профориентация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1-11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Трудовые десанты по уборке территории школы и города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Участие в акциях «Добрые дела», «Аллея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первоклассников», «Сад Памяти»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1-11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Событийный дизайн – оформление пространства проведения конкретных школьных событий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Оформление классов к школьным календарным событиям (День знаний,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Новый год, День защитника Отечества,8 марта, День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Победы.)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1-11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Взаимосвязь с СМИ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Эффективно размещать на территории школы афиши, давать анонсы событий в официальной группе СШМ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,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размещать анонсирующую и итоговую информацию на официальном сайте школы).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9-11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Вывод: окружающая школьника среда оказывает влияние на восприятие ребенком того, что происходит с ним в образовательной организации каждую конкретную минуту, здесь и сейчас. Вот почему важно, чтобы эта среда была эмоционально позитивной, благоприятной для проявления творческой активности и психологически комфортной для ребенка, поднимала настроение, предупреждала стрессовые ситуации. Ведь все это будет способствовать положительному восприятию ребенком школы и происходящей в ней деятельности.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Рекомендации: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 Необходимо продолжить работу по дальнейшему оформлению школьного пространства с целью повышения его эстетической привлекательности.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 Необходимо активизировать работу по привлечению творчески настроенных школьников к дальнейшей модернизации предметно-эстетической среды.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«Взаимодействие с родителями (законными представителями)»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Все мероприятия, проводимые с родителями (законными представителями) представлены в таблице: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Направления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работы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Проведенные мероприятия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Информационн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о-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просветительское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Родительские лектории «С любовью к детям!»; классные родительские собрания, «Беседа с родителями 9,11 классов «ОГЭ», «ЕГЭ-2023», «Как общаться с подростком», «О безопасном поведении детей и подростков на улице, в школе, общественном месте»,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«Итоговое   сочинение.   Подготовка   и   проведение»,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«Профилактика безнадзорности и правонарушений среди несовершеннолетних. Информация по правонарушениям среди несовершеннолетних»; общешкольные родительские собрания «О дополнительном образовании учащихся. «Порядок проведения ГИА», «Профилактика асоциальных явлений среди молодёжи»; индивидуальные консультации классного руководителя, администрации по вопросам воспитания учащихся,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диагностические исследования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Организационн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о-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деятельностное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Заседания Управляющего Совета школы, Совета профилактики правонарушений среди обучающихся, организация рейдов совместно сотрудниками ПДН в социально неблагополучные семьи, оказание спонсорской помощи школы, привлечение родителей к организации кружковой работы в школе, анкетирование родителей «Адаптация детей к обучению в школе»,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«Изучения          мнения          родителей (законных представителей) учащихся      о      качестве      услуг, предоставляемых общеобразовательными организациями».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Творческое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Организация совместных классно-семейных праздников, выездных экскурсий, участие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 проектной деятельности.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Следует отметить, как результат такой отлаженной из года в год систематической работы, уменьшение количества жалоб со стороны родительской общественности во внешние структуры.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По-прежнему, есть родители, которые не реагируют на просьбы и замечания учителей, а некоторые вообще самоустраняются от воспитания собственного ребенка, предоставляя школе самой решать возникшие проблемы, в подобных случаях активную помощь оказывают специалисты социально-педагогической и психологической служб школы.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Таким образом, 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обучающихся,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обучающихся.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«Профилактика и безопасность»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Работа ведется по следующим направлениям: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Профилактическая;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Организационная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социально-педагогической поддержке детства;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2.1.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с детьми «группы риска»;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2.2.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с родителями;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2.3.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с педагогами школы;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2.4.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государственными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и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общественными    организациями;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Организация и отслеживание досуга детей «группы риска»;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по охране прав детства;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Профилактическая.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-профилактика правонарушений-индивидуальные беседы с учащимися «группы риска»;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-профилактика вредных привычек в рамках месячника по ЗОЖ;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-информационно-пропагандистское сопровождение уголовной и административной ответственност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и-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для обучающихся 1-11 классов;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-разъяснительная работа среди учащихся о вреде употребления наркотических средств, ПАВ;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-профилактика безнадзорности; ежедневный учет посещаемости учащихся в школе.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целях предупреждения безнадзорности были проведены рейды в семьи детей «группы риска»; в неблагополучные семьи; рейды совместно с субъектами профилактики.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целях профилактики велась ежедневная плановая проверка посещаемости онлайн уроков. На протяжении учебного года пропусков по социальным причинам не было выявлено. Пропуски были в основном по уважительным причинам (санаторий, похороны, обследования, по болезни, по семейным обстоятельствам).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Были проведены акции «Помоги собраться в школу», «Доброе сердце», для детей из малообеспеченных семей.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Количество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отчисленных/исключенных из образовательного учреждения в учебном году до получения ими основного общего образования отсутствуют.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2.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Организационная: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Работа Совета профилактик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и-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согласно по плану ведется (протоколы имеются).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2.1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с детьми «группы риска»: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Беседы (индивидуальные) социального педагога с учениками;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Социально-психологической службой школы проводилась консультативная работа с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обучающимися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Консультации проводились по актуальным темам: взаимодействие с родителями, конфликты со сверстниками и одноклассниками, педагогами, отсутствие мотивации к обучению, повышение самооценки, одиночество. Обсуждались вопросы профессионального самоопределения и др.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2.2.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с родителями: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Консультации по вопросам воспитания в семье (1-11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);    Беседы с родителями;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Посещение семей -56:  группы риска-2, неблагополучных семей-4.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2.3.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с педагогами школы: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Помощь классным руководителям (беседы, консультация по правовым нормам 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.д</w:t>
      </w:r>
      <w:proofErr w:type="spellEnd"/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)- 4.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Беседы с учителями-предметниками по вопросам учебы детей «группы риска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»-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систематически.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 исполнение Закона РФ №120 «Об основах системы профилактики правонарушений и безнадзорности несовершеннолетних» с учащимися состоящими на разных формах учета, проводилась индивидуальн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о-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профилактическая работа: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Привлечение обучающихся во внеурочное время (все ученики, состоящие на различных формах учета, посещают кружки, секции, ГПД);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Ежедневная проверка посещаемости занятий с целью ликвидации пропусков уроков без уважительной причины;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Изучение особенностей личности подростков, занятия по коррекции их поведения, обучение навыкам общения с другими людьми, педагогами, сверстниками;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по устранению девиантного поведения в школе и общественных местах;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Привитие обучающимся толерантного отношения к другим людям, особенно людям другой национальности;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6.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Посещение на дому с целью контроля условий их семейного воспитания, организации их свободного времени, подготовки уроков;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Контроль за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посещаемостью учащимися кружков и      секций;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8.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Подготовка документов по переписке с субъектами профилактики;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Беседы с родителями и обучающимися при администрации школы;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10.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Подготовка выставок и педагогических бесед по здоровому образу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жизни, о вреде курения и алкоголизма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11. Консультирование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родителей,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учителей-предметников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целью выработки единых походов к воспитанию детей;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12.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Проведение месячников по профилактике правонарушений, где доводилась информация на правовые темы с приглашением сотрудников полиции, работников прокуратуры;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13. По необходимости – рассмотрение причин плохого поведения на Совете профилактики;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14.Рейды по селу в вечернее время с целью проверки выполнения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обучающимися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комендантского часа;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ВШУ в этом учебном году не состояло учеников.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2.4.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Работа с государственными и общественными организациями: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Школа работает в тесном контакте с субъектами профилактики.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3.Организация досуга трудных подростков: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Из числа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«группы риска» все посещают кружки и секции. Для контроля за посещаемостью кружков и секций осуществляется проверка журналов по внеурочной деятельности и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Работа по охране детства.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Во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исполнения Закона РФ «Об образовании» в течение года социальный педагог вел всю работу руководствуясь документами, направленными на охрану прав детей и семьи.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МБОУ СОШ №4 им. Е.С. Смыка была проведена следующая работа: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-ежедневно проводилась плановая проверка посещаемости уроков.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-систематически проводилась работа по «Всеобучу». Регулярно, вместе с классными руководителями посещались семьи неблагополучных и малообеспеченных семей;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все  дети охвачены кружками,  а обучающиеся 9-х и 11-х классов элективные курсы;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для предупреждения правонарушений проводились профилактические беседы, как с обучающимися, так и с родителями.</w:t>
      </w:r>
      <w:proofErr w:type="gramEnd"/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Ежегодно составляется социальный паспорт обучающихся на начало учебного года и проводится сравнительный анализ изменений в социальной группе школьников.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«Социальное партнерство»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Социальное партнерство в образовании – примета нового времени. Современная школа находится в таких условиях, когда без установления взаимовыгодного социального партнерства невозможно выжить и развиваться. Образовательное учреждение должно стать открытой системой, расширяющей сотрудничество с различными социальными институтами. Дети нуждаются в том, чтобы взрослые разделили между собой ответственность за их обучение и воспитание.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Большая роль в воспитательной работе школы отводится взаимодействию с нашими социальными партнерами: врачами (ЦРБ г. Гулькевичи»), работниками КДН И ОПДН, сотрудниками ГИБДД и МЧС, ОМВД, администрацией, г. Гулькевичи, МБУК КДЦ «Лукоморье», ЦРТДЮ г. Гулькевичи, музыкальная школа, музей боевой и трудовой славы, Совет ветеранов.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Развитию творческих способностей учащихся способствует не только сетевое партнерство с учебными и дополнительными образовательными учреждениями, учреждениями культуры и спорта, но и образовательными и просветительными онлайн площадками («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Учи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.р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», «Медвежонок» и др.).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Выводы: таким образом, социальное партнерство позволяет действовать эффективно и успешно, имея в виду приоритетную перспективу, общую для всех партнеров, эффективно координировать совместную деятельность с ясным пониманием своей ответственности. Такая деятельность оказывается наиболее эффективной и экономичной для партнеров, в том числе и в системе образования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Модуль «Внешкольные мероприятия»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Большая часть мероприятий проводимых в школе в настоящее время являются Всероссийскими, региональными акциями или конкурсами, и все классные коллективы подключены к этим мероприятиям, обучающиеся принимают активное участие в них, занимают призовые места.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Приложение 1.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Вывод: участие обучающихся в во внешкольных делах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хорошая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Проведенные мероприятия данного направления проведены в полном объеме и соответствовали заявленной теме. Рекомендации: продолжить работу в данном направлении и увеличить активность участия во внешкольных мероприятиях.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Заключительные положения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Анализируя деятельность в 2023 – 2024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учебном году, можно сказать, что школа в достаточной мере добилась поставленных целей, в сложившейся ситуации.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Анализ реализации программы воспитательной работы в ОО осуществлялся на основе рабочей программы воспитания школы.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Вывод: 1. Воспитательная работа в школе организована на удовлетворительном уровне.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2. Ежемесячно план работы корректируется согласно мероприятиям, которые добавляются по рекомендациям Министерства, региона и муниципалитета.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3. Воспитательные события, дела и мероприятия реализуются в соответствии с рабочей программой воспитания и календарными планами воспитательной работы, а также планами ВР классных руководителей.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4. Работа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педколлектива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патриотическому воспитанию ведется системно, целенаправленно и на хорошем уровне, что подтверждает увеличение добровольцев участников патриотических акций.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5. Руководитель МО классных руководителей (К.Н. Кнышова, социально-психологическая служба, администрация школы оказывают необходимую поддержку педагогам по реализации задач воспитания)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Взаимодействие школы и семьи осуществлялись  не только через классные родительские собрания, беседы с родителями,  но и посещение семей учащихся по месту жительства. Родители при участии классных руководителей постигают конкретные  приёмы  гуманно - личностного общения с детьми; узнают о природных стремлениях ребенка к развитию, взрослению, свободе; о важности воспитания в ребенке его духовной жизни; о необходимости окружения его чувством любви, доброты, уважения. Именно поэтому на родительских собраниях классными руководителями  затрагивались  такие актуальные проблемы воспитания, как нравственные законы жизни, внутренняя и внешняя культура ребенка,  здоровый образ жизни, роль родителей в жизни детей подросткового периода. Внимание родителей, в первую очередь, было обращено на воспитание в ребенке таких качеств, как доброта, милосердие, справедливость, честность, мужество, стремление к знаниям. Таким образом, содружество родителей, детей и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школы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несомненно является благотворным, приносящим пользу всем  участникам образовательного процесса.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5.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Анализ педагогического взаимодействия с социальными партнёрами. Взаимодействие с сопредельными службами проводилось  путём организации бесед, встреч, организацией конкурсов,  профилактических мероприятий  с участием инспекторов ОПДН,   в том числе  в заседании Совета профилактики.    Было организовано  15 мероприятий с сопредельными службами: Город молодых,  Комитет по делам молодёжи, отдел социального обслуживания населения, МУЗ ЦРБ, КДЦ «Лукоморье», ДОСААФ,    ЦДК «Зодиак»  районный  и городской Совет ветеранов, ОПДН. Городская библиотека, МУЗ ЦРБ, ОМВД России по Гулькевичскому району, ГБУСОКК «Гулькевичский  КЦСОН»              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Показательно взаимодействие при проведении общешкольного родительского собрания, где в рабочей обстановке рассматривались вопросы воспитания работниками отделения профилактики семейного благополучия. 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Основная тематика проведенных мероприятий касалась в основном профилактики наркомании, террористической безопасности, предпринимательской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 деятельности, пенсионной грамотности, профилактики ЗОЖ.  Бесспорно,    продолжала осуществляться  самая тесная связь с  ветеранской организацией особенно в рамках месячника оборонно-массовой работы и военно-патриотического воспитания: это совместное проведение классных часов, бесед, уроков мужества, конкурсов, линеек, посещение воинской части.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Выводы:   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в течение учебного года   для достижения цели и решения задач проведены все запланированные мероприятия по школе, расширился перечень  форм проведения;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приоритетным направлением работы стало духовно-нравственное формирование личности учащегося;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большое внимание было уделено профилактике  наркомании, суицида, безопасности в сети Интернет,  безопасности в урочное и внеурочное время.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высокий и хороший уровень воспитанности среди  1-4 классов имеют  77,1%  учащихся; высокий и выше среднего уровень воспитанности  среди 5-11 классов имеют 59,5% учащихся.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Высветились проблемы: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продолжают оставаться низкие показатели школы в спортивных мероприятиях;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недостаточное участие учащихся,  классных руководителей в творческих конкурсах;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- деятельность  членов школьного ученического самоуправления не достигла высоких уровней самостоятельности.</w:t>
      </w:r>
    </w:p>
    <w:p w:rsidR="001F184E" w:rsidRPr="001F184E" w:rsidRDefault="00190FF0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Необходимо в 2024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</w:t>
      </w:r>
      <w:r w:rsidR="001F184E"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учебном году: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совершенствовать формы   работы по формированию нравственных ценностей личности учащихся: добропорядочности, культуры поведения,  взаимопонимания,   укреплению солидарности и терпимости в отношениях, как между отдельными людьми, так и между этническими, социальными, культурными,    религиозными и языковыми  группами, а также нациями; особое </w:t>
      </w: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внимание</w:t>
      </w:r>
      <w:proofErr w:type="gram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уделив классам казачьей направленности;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- учителям физической культуры повысить результат выступления школьных команд,  работать на  положительный результат, вести мониторинг физического развития учащихся, проводить конкурс «Самый спортивный класс»;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продолжать обновлять и развивать систему работы по охране здоровья; воспитанию культуры здоровья и безопасности учащихся;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- повышать активность классных активов самоуправления, формируя ответственность за порученное дело, поднимать имидж активистов путем гласности посредством школьной  прессы,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- развивать внеурочную деятельность учащихся, направленную на формирование нравственной культуры, гражданской позиции, расширение кругозора, интеллектуальное развитие, на улучшение усвоения учебного материала;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совершенствовать формы   работы по нравственному, педагогическому, психологическому просвещению родителей, по привлечению родителей и общественности для организации досуга детей и подростков;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повысить качество участия классных руководителей в творческих конкурсах;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систематизировать работу по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взаимопосещению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классными руководителями классных часов, воспитательных мероприятий.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соответствии с планами работы, так и по запросу педагогов.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Рекомендации: 1. Поощрить деятельность классных руководителей.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2. Обеспечить решение выявленных проблем в воспитательном процессе школы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3. 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воспитания.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4. Педагогам-предметникам: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при разработке поурочных планов предусматривать организацию интерактивной деятельности обучающихся на различных этапах урока;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следить за своим поведением, речью, манерами, стилем общения с учениками и коллегами;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Учитывая потребности учащихся</w:t>
      </w:r>
      <w:r w:rsidR="00190FF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их родителей и учителей в 2024- 2025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учебном году мы поставили следующие задачи воспитания: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в план рабочей программы внести мероприятия молодежного движения РДДМ и увеличить число участников Движения в школе;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продолжить развитие познавательного интереса, повышение интеллектуального уровня учащихся через создание блока дополнительного образования, внедрение новых педагогических технологий в образовательный процесс, разнообразных форм внеурочной работы;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продолжить работу по гражданско-патриотическому и </w:t>
      </w:r>
      <w:proofErr w:type="spell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духовнонравственному</w:t>
      </w:r>
      <w:proofErr w:type="spellEnd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воспитанию с использованием современных технологий; </w:t>
      </w:r>
    </w:p>
    <w:p w:rsidR="001F184E" w:rsidRPr="001F184E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продолжить развитие ученического самоуправления и детских общественных организаций для </w:t>
      </w: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развития инициативы, самостоятельности, чувства ответственности у обучающихся школы; </w:t>
      </w:r>
      <w:proofErr w:type="gramEnd"/>
    </w:p>
    <w:p w:rsidR="00045014" w:rsidRPr="002C5550" w:rsidRDefault="001F184E" w:rsidP="001F184E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142"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F184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привлечение родителей к учебно-воспитательному процессу школы, дальнейшее расширение внешних связей школы для решения проблем воспитания.</w:t>
      </w:r>
    </w:p>
    <w:sectPr w:rsidR="00045014" w:rsidRPr="002C5550" w:rsidSect="006D2F4B">
      <w:pgSz w:w="11906" w:h="16838"/>
      <w:pgMar w:top="993" w:right="14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E4C"/>
    <w:multiLevelType w:val="hybridMultilevel"/>
    <w:tmpl w:val="70D89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BC5"/>
    <w:multiLevelType w:val="hybridMultilevel"/>
    <w:tmpl w:val="5D2A8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72F2"/>
    <w:multiLevelType w:val="hybridMultilevel"/>
    <w:tmpl w:val="1FCA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1700"/>
    <w:multiLevelType w:val="hybridMultilevel"/>
    <w:tmpl w:val="19E23C5C"/>
    <w:lvl w:ilvl="0" w:tplc="F6328A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426407"/>
    <w:multiLevelType w:val="hybridMultilevel"/>
    <w:tmpl w:val="4AB8F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53EEE"/>
    <w:multiLevelType w:val="hybridMultilevel"/>
    <w:tmpl w:val="DEECBD8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8C45531"/>
    <w:multiLevelType w:val="hybridMultilevel"/>
    <w:tmpl w:val="194CF784"/>
    <w:lvl w:ilvl="0" w:tplc="DD603A26">
      <w:start w:val="1"/>
      <w:numFmt w:val="decimal"/>
      <w:lvlText w:val="%1."/>
      <w:lvlJc w:val="left"/>
      <w:pPr>
        <w:ind w:left="2220" w:hanging="360"/>
      </w:p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7">
    <w:nsid w:val="1B5E1D7B"/>
    <w:multiLevelType w:val="hybridMultilevel"/>
    <w:tmpl w:val="12162366"/>
    <w:lvl w:ilvl="0" w:tplc="85CC7D1C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60C08"/>
    <w:multiLevelType w:val="hybridMultilevel"/>
    <w:tmpl w:val="7E4C8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40610"/>
    <w:multiLevelType w:val="hybridMultilevel"/>
    <w:tmpl w:val="9EA4A3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FF2"/>
    <w:multiLevelType w:val="hybridMultilevel"/>
    <w:tmpl w:val="884436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137743"/>
    <w:multiLevelType w:val="hybridMultilevel"/>
    <w:tmpl w:val="4BECE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84F1A"/>
    <w:multiLevelType w:val="hybridMultilevel"/>
    <w:tmpl w:val="A59E3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57536"/>
    <w:multiLevelType w:val="hybridMultilevel"/>
    <w:tmpl w:val="DB140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E2B3D"/>
    <w:multiLevelType w:val="hybridMultilevel"/>
    <w:tmpl w:val="E0F6D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B5C3A"/>
    <w:multiLevelType w:val="hybridMultilevel"/>
    <w:tmpl w:val="D27EA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748BE"/>
    <w:multiLevelType w:val="hybridMultilevel"/>
    <w:tmpl w:val="DC925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7044A"/>
    <w:multiLevelType w:val="hybridMultilevel"/>
    <w:tmpl w:val="69AA230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6343835"/>
    <w:multiLevelType w:val="hybridMultilevel"/>
    <w:tmpl w:val="F5A679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CD56DF8"/>
    <w:multiLevelType w:val="hybridMultilevel"/>
    <w:tmpl w:val="0A048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0335D"/>
    <w:multiLevelType w:val="hybridMultilevel"/>
    <w:tmpl w:val="80362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B4213"/>
    <w:multiLevelType w:val="hybridMultilevel"/>
    <w:tmpl w:val="057E0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70536"/>
    <w:multiLevelType w:val="hybridMultilevel"/>
    <w:tmpl w:val="333AB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C4D41"/>
    <w:multiLevelType w:val="hybridMultilevel"/>
    <w:tmpl w:val="16645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965B7"/>
    <w:multiLevelType w:val="hybridMultilevel"/>
    <w:tmpl w:val="B8D66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D52DD"/>
    <w:multiLevelType w:val="hybridMultilevel"/>
    <w:tmpl w:val="7D24440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82E797C"/>
    <w:multiLevelType w:val="multilevel"/>
    <w:tmpl w:val="CFFA68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83577D8"/>
    <w:multiLevelType w:val="hybridMultilevel"/>
    <w:tmpl w:val="C9C40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81A07"/>
    <w:multiLevelType w:val="hybridMultilevel"/>
    <w:tmpl w:val="65BC7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9720E"/>
    <w:multiLevelType w:val="hybridMultilevel"/>
    <w:tmpl w:val="C5027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54F9D"/>
    <w:multiLevelType w:val="hybridMultilevel"/>
    <w:tmpl w:val="0F942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0518B"/>
    <w:multiLevelType w:val="hybridMultilevel"/>
    <w:tmpl w:val="267CA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1180B"/>
    <w:multiLevelType w:val="hybridMultilevel"/>
    <w:tmpl w:val="11F2C86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FD51E70"/>
    <w:multiLevelType w:val="multilevel"/>
    <w:tmpl w:val="456A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13B347F"/>
    <w:multiLevelType w:val="hybridMultilevel"/>
    <w:tmpl w:val="6926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665D6"/>
    <w:multiLevelType w:val="multilevel"/>
    <w:tmpl w:val="3AC29C10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779978E8"/>
    <w:multiLevelType w:val="hybridMultilevel"/>
    <w:tmpl w:val="476E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C1954"/>
    <w:multiLevelType w:val="hybridMultilevel"/>
    <w:tmpl w:val="E04C4B7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8577F74"/>
    <w:multiLevelType w:val="hybridMultilevel"/>
    <w:tmpl w:val="9B383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4"/>
  </w:num>
  <w:num w:numId="4">
    <w:abstractNumId w:val="24"/>
  </w:num>
  <w:num w:numId="5">
    <w:abstractNumId w:val="21"/>
  </w:num>
  <w:num w:numId="6">
    <w:abstractNumId w:val="19"/>
  </w:num>
  <w:num w:numId="7">
    <w:abstractNumId w:val="0"/>
  </w:num>
  <w:num w:numId="8">
    <w:abstractNumId w:val="4"/>
  </w:num>
  <w:num w:numId="9">
    <w:abstractNumId w:val="27"/>
  </w:num>
  <w:num w:numId="10">
    <w:abstractNumId w:val="34"/>
  </w:num>
  <w:num w:numId="11">
    <w:abstractNumId w:val="28"/>
  </w:num>
  <w:num w:numId="12">
    <w:abstractNumId w:val="22"/>
  </w:num>
  <w:num w:numId="13">
    <w:abstractNumId w:val="1"/>
  </w:num>
  <w:num w:numId="14">
    <w:abstractNumId w:val="31"/>
  </w:num>
  <w:num w:numId="15">
    <w:abstractNumId w:val="29"/>
  </w:num>
  <w:num w:numId="16">
    <w:abstractNumId w:val="12"/>
  </w:num>
  <w:num w:numId="17">
    <w:abstractNumId w:val="11"/>
  </w:num>
  <w:num w:numId="18">
    <w:abstractNumId w:val="16"/>
  </w:num>
  <w:num w:numId="19">
    <w:abstractNumId w:val="15"/>
  </w:num>
  <w:num w:numId="20">
    <w:abstractNumId w:val="23"/>
  </w:num>
  <w:num w:numId="21">
    <w:abstractNumId w:val="17"/>
  </w:num>
  <w:num w:numId="22">
    <w:abstractNumId w:val="32"/>
  </w:num>
  <w:num w:numId="23">
    <w:abstractNumId w:val="37"/>
  </w:num>
  <w:num w:numId="24">
    <w:abstractNumId w:val="38"/>
  </w:num>
  <w:num w:numId="25">
    <w:abstractNumId w:val="5"/>
  </w:num>
  <w:num w:numId="26">
    <w:abstractNumId w:val="3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9"/>
  </w:num>
  <w:num w:numId="32">
    <w:abstractNumId w:val="10"/>
  </w:num>
  <w:num w:numId="33">
    <w:abstractNumId w:val="1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0"/>
  </w:num>
  <w:num w:numId="37">
    <w:abstractNumId w:val="8"/>
  </w:num>
  <w:num w:numId="38">
    <w:abstractNumId w:val="35"/>
  </w:num>
  <w:num w:numId="39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35"/>
    <w:rsid w:val="000120D2"/>
    <w:rsid w:val="000435D4"/>
    <w:rsid w:val="00045014"/>
    <w:rsid w:val="000531CB"/>
    <w:rsid w:val="00057C14"/>
    <w:rsid w:val="00063DFD"/>
    <w:rsid w:val="00076884"/>
    <w:rsid w:val="00082693"/>
    <w:rsid w:val="00092E87"/>
    <w:rsid w:val="000F2337"/>
    <w:rsid w:val="000F7B11"/>
    <w:rsid w:val="001136F9"/>
    <w:rsid w:val="0012439D"/>
    <w:rsid w:val="001258FD"/>
    <w:rsid w:val="00134F76"/>
    <w:rsid w:val="00142611"/>
    <w:rsid w:val="00190FF0"/>
    <w:rsid w:val="00196781"/>
    <w:rsid w:val="001A48F9"/>
    <w:rsid w:val="001E037F"/>
    <w:rsid w:val="001F184E"/>
    <w:rsid w:val="00200CEB"/>
    <w:rsid w:val="00201318"/>
    <w:rsid w:val="002077C2"/>
    <w:rsid w:val="002102B5"/>
    <w:rsid w:val="002137C2"/>
    <w:rsid w:val="002310F2"/>
    <w:rsid w:val="0024742F"/>
    <w:rsid w:val="0026447E"/>
    <w:rsid w:val="002654A2"/>
    <w:rsid w:val="00267201"/>
    <w:rsid w:val="002744DA"/>
    <w:rsid w:val="00281CE9"/>
    <w:rsid w:val="00297C8B"/>
    <w:rsid w:val="002B1201"/>
    <w:rsid w:val="002B4195"/>
    <w:rsid w:val="002C45DC"/>
    <w:rsid w:val="002C5550"/>
    <w:rsid w:val="002E1C1A"/>
    <w:rsid w:val="002F1640"/>
    <w:rsid w:val="002F2F15"/>
    <w:rsid w:val="003105D7"/>
    <w:rsid w:val="003354C2"/>
    <w:rsid w:val="00352912"/>
    <w:rsid w:val="00352E54"/>
    <w:rsid w:val="00370068"/>
    <w:rsid w:val="0038040B"/>
    <w:rsid w:val="003A0C02"/>
    <w:rsid w:val="003B5EE9"/>
    <w:rsid w:val="003D35A7"/>
    <w:rsid w:val="003E6887"/>
    <w:rsid w:val="003F0E84"/>
    <w:rsid w:val="00401EFB"/>
    <w:rsid w:val="00402361"/>
    <w:rsid w:val="0042738B"/>
    <w:rsid w:val="004420DA"/>
    <w:rsid w:val="0044436F"/>
    <w:rsid w:val="00470611"/>
    <w:rsid w:val="004A60AE"/>
    <w:rsid w:val="004D66DF"/>
    <w:rsid w:val="004E1D96"/>
    <w:rsid w:val="004E34CF"/>
    <w:rsid w:val="004F6E40"/>
    <w:rsid w:val="00502013"/>
    <w:rsid w:val="00516DB4"/>
    <w:rsid w:val="005314BE"/>
    <w:rsid w:val="00547E24"/>
    <w:rsid w:val="0055337C"/>
    <w:rsid w:val="00562CF1"/>
    <w:rsid w:val="00563888"/>
    <w:rsid w:val="005746CB"/>
    <w:rsid w:val="005B0D45"/>
    <w:rsid w:val="005D324E"/>
    <w:rsid w:val="005E7EB5"/>
    <w:rsid w:val="006278E0"/>
    <w:rsid w:val="00652B63"/>
    <w:rsid w:val="006542C4"/>
    <w:rsid w:val="006705D7"/>
    <w:rsid w:val="00696468"/>
    <w:rsid w:val="006A5580"/>
    <w:rsid w:val="006B2D4B"/>
    <w:rsid w:val="006B71CA"/>
    <w:rsid w:val="006B7985"/>
    <w:rsid w:val="006C1E9E"/>
    <w:rsid w:val="006C2BEE"/>
    <w:rsid w:val="006D2F4B"/>
    <w:rsid w:val="006D3242"/>
    <w:rsid w:val="006F0DAD"/>
    <w:rsid w:val="006F1D87"/>
    <w:rsid w:val="006F724C"/>
    <w:rsid w:val="00712B91"/>
    <w:rsid w:val="00723C1C"/>
    <w:rsid w:val="00725990"/>
    <w:rsid w:val="007B2472"/>
    <w:rsid w:val="007C19A8"/>
    <w:rsid w:val="007C3070"/>
    <w:rsid w:val="007C4EE8"/>
    <w:rsid w:val="007D23E5"/>
    <w:rsid w:val="007E71F2"/>
    <w:rsid w:val="008205BC"/>
    <w:rsid w:val="00824FDF"/>
    <w:rsid w:val="0083608F"/>
    <w:rsid w:val="008575E6"/>
    <w:rsid w:val="00872F35"/>
    <w:rsid w:val="008A185A"/>
    <w:rsid w:val="008C12B5"/>
    <w:rsid w:val="008F2113"/>
    <w:rsid w:val="009038AE"/>
    <w:rsid w:val="00904489"/>
    <w:rsid w:val="00922908"/>
    <w:rsid w:val="00927A85"/>
    <w:rsid w:val="009334DE"/>
    <w:rsid w:val="009D4620"/>
    <w:rsid w:val="00A06259"/>
    <w:rsid w:val="00A11B10"/>
    <w:rsid w:val="00A12D7B"/>
    <w:rsid w:val="00A21F6F"/>
    <w:rsid w:val="00A2328A"/>
    <w:rsid w:val="00A5045C"/>
    <w:rsid w:val="00A50D92"/>
    <w:rsid w:val="00A510BF"/>
    <w:rsid w:val="00A71614"/>
    <w:rsid w:val="00A71ECF"/>
    <w:rsid w:val="00A8518F"/>
    <w:rsid w:val="00A91FED"/>
    <w:rsid w:val="00AA407B"/>
    <w:rsid w:val="00AC5FB6"/>
    <w:rsid w:val="00AD03B9"/>
    <w:rsid w:val="00AD140B"/>
    <w:rsid w:val="00B00AA2"/>
    <w:rsid w:val="00B01469"/>
    <w:rsid w:val="00B338F7"/>
    <w:rsid w:val="00B71079"/>
    <w:rsid w:val="00B94FDA"/>
    <w:rsid w:val="00BF3FCE"/>
    <w:rsid w:val="00C05507"/>
    <w:rsid w:val="00C22F08"/>
    <w:rsid w:val="00C350A9"/>
    <w:rsid w:val="00C812D0"/>
    <w:rsid w:val="00C843F9"/>
    <w:rsid w:val="00C957FF"/>
    <w:rsid w:val="00CB1BE5"/>
    <w:rsid w:val="00CB49FD"/>
    <w:rsid w:val="00CB59BA"/>
    <w:rsid w:val="00CE18AB"/>
    <w:rsid w:val="00CF641A"/>
    <w:rsid w:val="00D035B6"/>
    <w:rsid w:val="00D07374"/>
    <w:rsid w:val="00D17A73"/>
    <w:rsid w:val="00D20AFE"/>
    <w:rsid w:val="00D57FF8"/>
    <w:rsid w:val="00D61FB6"/>
    <w:rsid w:val="00D65A03"/>
    <w:rsid w:val="00D97A75"/>
    <w:rsid w:val="00DA7781"/>
    <w:rsid w:val="00DB7618"/>
    <w:rsid w:val="00DB7987"/>
    <w:rsid w:val="00DC7F31"/>
    <w:rsid w:val="00DD5684"/>
    <w:rsid w:val="00E13BA7"/>
    <w:rsid w:val="00E21290"/>
    <w:rsid w:val="00E213A2"/>
    <w:rsid w:val="00E2281F"/>
    <w:rsid w:val="00E45255"/>
    <w:rsid w:val="00E45B12"/>
    <w:rsid w:val="00E4705F"/>
    <w:rsid w:val="00ED25E8"/>
    <w:rsid w:val="00EE2355"/>
    <w:rsid w:val="00F260CE"/>
    <w:rsid w:val="00F62725"/>
    <w:rsid w:val="00F632DE"/>
    <w:rsid w:val="00F64243"/>
    <w:rsid w:val="00F735B0"/>
    <w:rsid w:val="00FB27B2"/>
    <w:rsid w:val="00FD462A"/>
    <w:rsid w:val="00FD72C7"/>
    <w:rsid w:val="00FF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2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A71614"/>
  </w:style>
  <w:style w:type="character" w:customStyle="1" w:styleId="c17">
    <w:name w:val="c17"/>
    <w:basedOn w:val="a0"/>
    <w:rsid w:val="00A71614"/>
  </w:style>
  <w:style w:type="paragraph" w:customStyle="1" w:styleId="c31">
    <w:name w:val="c31"/>
    <w:basedOn w:val="a"/>
    <w:rsid w:val="00A7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34CF"/>
    <w:pPr>
      <w:ind w:left="720"/>
      <w:contextualSpacing/>
    </w:pPr>
  </w:style>
  <w:style w:type="table" w:styleId="a4">
    <w:name w:val="Table Grid"/>
    <w:basedOn w:val="a1"/>
    <w:uiPriority w:val="59"/>
    <w:rsid w:val="0071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E45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DC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6C1E9E"/>
    <w:rPr>
      <w:i/>
      <w:iCs/>
    </w:rPr>
  </w:style>
  <w:style w:type="character" w:styleId="a8">
    <w:name w:val="line number"/>
    <w:basedOn w:val="a0"/>
    <w:uiPriority w:val="99"/>
    <w:semiHidden/>
    <w:unhideWhenUsed/>
    <w:rsid w:val="006D2F4B"/>
  </w:style>
  <w:style w:type="paragraph" w:styleId="a9">
    <w:name w:val="Normal (Web)"/>
    <w:basedOn w:val="a"/>
    <w:uiPriority w:val="99"/>
    <w:semiHidden/>
    <w:unhideWhenUsed/>
    <w:rsid w:val="0028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1C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2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A71614"/>
  </w:style>
  <w:style w:type="character" w:customStyle="1" w:styleId="c17">
    <w:name w:val="c17"/>
    <w:basedOn w:val="a0"/>
    <w:rsid w:val="00A71614"/>
  </w:style>
  <w:style w:type="paragraph" w:customStyle="1" w:styleId="c31">
    <w:name w:val="c31"/>
    <w:basedOn w:val="a"/>
    <w:rsid w:val="00A7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34CF"/>
    <w:pPr>
      <w:ind w:left="720"/>
      <w:contextualSpacing/>
    </w:pPr>
  </w:style>
  <w:style w:type="table" w:styleId="a4">
    <w:name w:val="Table Grid"/>
    <w:basedOn w:val="a1"/>
    <w:uiPriority w:val="59"/>
    <w:rsid w:val="0071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E45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DC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6C1E9E"/>
    <w:rPr>
      <w:i/>
      <w:iCs/>
    </w:rPr>
  </w:style>
  <w:style w:type="character" w:styleId="a8">
    <w:name w:val="line number"/>
    <w:basedOn w:val="a0"/>
    <w:uiPriority w:val="99"/>
    <w:semiHidden/>
    <w:unhideWhenUsed/>
    <w:rsid w:val="006D2F4B"/>
  </w:style>
  <w:style w:type="paragraph" w:styleId="a9">
    <w:name w:val="Normal (Web)"/>
    <w:basedOn w:val="a"/>
    <w:uiPriority w:val="99"/>
    <w:semiHidden/>
    <w:unhideWhenUsed/>
    <w:rsid w:val="0028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1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3808-D111-4964-9BB7-E3E98E4B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22819</Words>
  <Characters>130069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2</cp:revision>
  <cp:lastPrinted>2025-04-08T08:52:00Z</cp:lastPrinted>
  <dcterms:created xsi:type="dcterms:W3CDTF">2025-04-09T08:18:00Z</dcterms:created>
  <dcterms:modified xsi:type="dcterms:W3CDTF">2025-04-09T08:18:00Z</dcterms:modified>
</cp:coreProperties>
</file>