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3D" w:rsidRDefault="002D1D62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pt;margin-top:-56.65pt;width:569.05pt;height:801.75pt;z-index:251659264;mso-position-horizontal-relative:text;mso-position-vertical-relative:text;mso-width-relative:page;mso-height-relative:page">
            <v:imagedata r:id="rId5" o:title=""/>
          </v:shape>
          <o:OLEObject Type="Embed" ProgID="AcroExch.Document.DC" ShapeID="_x0000_s1026" DrawAspect="Content" ObjectID="_1593851271" r:id="rId6"/>
        </w:object>
      </w:r>
      <w:r w:rsidR="007125B0" w:rsidRPr="00535D24">
        <w:rPr>
          <w:bCs/>
          <w:color w:val="333333"/>
          <w:sz w:val="28"/>
          <w:szCs w:val="28"/>
        </w:rPr>
        <w:t xml:space="preserve">     </w:t>
      </w:r>
      <w:r w:rsidR="0048203D">
        <w:rPr>
          <w:rStyle w:val="c2"/>
          <w:color w:val="000000"/>
        </w:rPr>
        <w:t>            УТВЕРЖДАЮ        </w:t>
      </w:r>
    </w:p>
    <w:p w:rsidR="0048203D" w:rsidRDefault="0048203D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Директор МБОУ  СОШ №4</w:t>
      </w:r>
    </w:p>
    <w:p w:rsidR="0048203D" w:rsidRDefault="0048203D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_______________</w:t>
      </w:r>
      <w:proofErr w:type="spellStart"/>
      <w:r>
        <w:rPr>
          <w:rStyle w:val="c2"/>
          <w:color w:val="000000"/>
        </w:rPr>
        <w:t>Строкачева</w:t>
      </w:r>
      <w:proofErr w:type="spellEnd"/>
      <w:r>
        <w:rPr>
          <w:rStyle w:val="c2"/>
          <w:color w:val="000000"/>
        </w:rPr>
        <w:t xml:space="preserve"> Т.Н.</w:t>
      </w:r>
    </w:p>
    <w:p w:rsidR="0048203D" w:rsidRDefault="0048203D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Style w:val="c2"/>
          <w:color w:val="000000"/>
        </w:rPr>
      </w:pPr>
      <w:r>
        <w:rPr>
          <w:rStyle w:val="c2"/>
          <w:color w:val="000000"/>
        </w:rPr>
        <w:t>«______»_________________2017</w:t>
      </w:r>
    </w:p>
    <w:p w:rsidR="0048203D" w:rsidRDefault="0048203D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Style w:val="c2"/>
          <w:color w:val="000000"/>
        </w:rPr>
      </w:pPr>
    </w:p>
    <w:p w:rsidR="0048203D" w:rsidRDefault="0048203D" w:rsidP="0048203D">
      <w:pPr>
        <w:pStyle w:val="c8"/>
        <w:shd w:val="clear" w:color="auto" w:fill="FFFFFF"/>
        <w:spacing w:before="0" w:beforeAutospacing="0" w:after="0" w:afterAutospacing="0"/>
        <w:ind w:left="5664"/>
        <w:rPr>
          <w:rStyle w:val="c2"/>
          <w:color w:val="000000"/>
        </w:rPr>
      </w:pPr>
    </w:p>
    <w:p w:rsidR="007125B0" w:rsidRDefault="0048203D" w:rsidP="0048203D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rStyle w:val="c2"/>
          <w:color w:val="000000"/>
        </w:rPr>
        <w:t xml:space="preserve">                                                      </w:t>
      </w:r>
    </w:p>
    <w:p w:rsidR="0048203D" w:rsidRPr="0048203D" w:rsidRDefault="0048203D" w:rsidP="0048203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proofErr w:type="gramStart"/>
      <w:r w:rsidRPr="00EB10E7">
        <w:rPr>
          <w:b/>
          <w:bCs/>
          <w:color w:val="333333"/>
          <w:sz w:val="28"/>
          <w:szCs w:val="28"/>
        </w:rPr>
        <w:t>ПОЛОЖЕНИЕ</w:t>
      </w:r>
      <w:r w:rsidR="00D55887">
        <w:rPr>
          <w:b/>
          <w:bCs/>
          <w:color w:val="333333"/>
          <w:sz w:val="28"/>
          <w:szCs w:val="28"/>
        </w:rPr>
        <w:t xml:space="preserve">  МБОУ</w:t>
      </w:r>
      <w:proofErr w:type="gramEnd"/>
      <w:r w:rsidR="00D55887">
        <w:rPr>
          <w:b/>
          <w:bCs/>
          <w:color w:val="333333"/>
          <w:sz w:val="28"/>
          <w:szCs w:val="28"/>
        </w:rPr>
        <w:t xml:space="preserve"> СОШ №4 </w:t>
      </w:r>
      <w:r w:rsidRPr="00EB10E7">
        <w:rPr>
          <w:b/>
          <w:bCs/>
          <w:color w:val="333333"/>
          <w:sz w:val="28"/>
          <w:szCs w:val="28"/>
        </w:rPr>
        <w:t xml:space="preserve"> О МЕТОДИЧЕСКОМ СОВЕТЕ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I. Общие положения.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1.1. Методический совет создается в целях координации метод</w:t>
      </w:r>
      <w:r w:rsidR="007125B0">
        <w:rPr>
          <w:color w:val="333333"/>
          <w:sz w:val="28"/>
          <w:szCs w:val="28"/>
        </w:rPr>
        <w:t xml:space="preserve">ической работы в образовательной  организации  </w:t>
      </w:r>
      <w:r w:rsidRPr="00EB10E7">
        <w:rPr>
          <w:color w:val="333333"/>
          <w:sz w:val="28"/>
          <w:szCs w:val="28"/>
        </w:rPr>
        <w:t xml:space="preserve"> и является постояннодействующим совещательным органом при директоре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1.2. Методический совет способствует решению психолого-педаго</w:t>
      </w:r>
      <w:r w:rsidR="007125B0">
        <w:rPr>
          <w:color w:val="333333"/>
          <w:sz w:val="28"/>
          <w:szCs w:val="28"/>
        </w:rPr>
        <w:t>гических проблем деятельности ОО</w:t>
      </w:r>
      <w:r w:rsidRPr="00EB10E7">
        <w:rPr>
          <w:color w:val="333333"/>
          <w:sz w:val="28"/>
          <w:szCs w:val="28"/>
        </w:rPr>
        <w:t xml:space="preserve"> и содействует комплексному развитию учебно-воспитательной системы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1.3. В своей деятельности совет руководствуется Конвенцией о </w:t>
      </w:r>
      <w:r w:rsidR="007125B0">
        <w:rPr>
          <w:color w:val="333333"/>
          <w:sz w:val="28"/>
          <w:szCs w:val="28"/>
        </w:rPr>
        <w:t xml:space="preserve">правах ребенка, законами </w:t>
      </w:r>
      <w:proofErr w:type="gramStart"/>
      <w:r w:rsidR="007125B0">
        <w:rPr>
          <w:color w:val="333333"/>
          <w:sz w:val="28"/>
          <w:szCs w:val="28"/>
        </w:rPr>
        <w:t xml:space="preserve">РФ </w:t>
      </w:r>
      <w:r w:rsidRPr="00EB10E7">
        <w:rPr>
          <w:color w:val="333333"/>
          <w:sz w:val="28"/>
          <w:szCs w:val="28"/>
        </w:rPr>
        <w:t>,</w:t>
      </w:r>
      <w:proofErr w:type="gramEnd"/>
      <w:r w:rsidRPr="00EB10E7">
        <w:rPr>
          <w:color w:val="333333"/>
          <w:sz w:val="28"/>
          <w:szCs w:val="28"/>
        </w:rPr>
        <w:t xml:space="preserve"> нормативными актами Министерства образ</w:t>
      </w:r>
      <w:r w:rsidR="007125B0">
        <w:rPr>
          <w:color w:val="333333"/>
          <w:sz w:val="28"/>
          <w:szCs w:val="28"/>
        </w:rPr>
        <w:t xml:space="preserve">ования </w:t>
      </w:r>
      <w:bookmarkStart w:id="0" w:name="_GoBack"/>
      <w:bookmarkEnd w:id="0"/>
      <w:r w:rsidR="007125B0">
        <w:rPr>
          <w:color w:val="333333"/>
          <w:sz w:val="28"/>
          <w:szCs w:val="28"/>
        </w:rPr>
        <w:t xml:space="preserve">Российской Федерации, </w:t>
      </w:r>
      <w:r w:rsidRPr="00EB10E7">
        <w:rPr>
          <w:color w:val="333333"/>
          <w:sz w:val="28"/>
          <w:szCs w:val="28"/>
        </w:rPr>
        <w:t xml:space="preserve"> и настоящим положением.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II. Задачи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2.1. Диагностика состояния методического обеспечения учебно-воспитательного процесса и методической работы в школе.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2.2. Осуществление стратегического планирования </w:t>
      </w:r>
      <w:r w:rsidR="007125B0">
        <w:rPr>
          <w:color w:val="333333"/>
          <w:sz w:val="28"/>
          <w:szCs w:val="28"/>
        </w:rPr>
        <w:t>и разработка приоритетных для ОО</w:t>
      </w:r>
      <w:r w:rsidRPr="00EB10E7">
        <w:rPr>
          <w:color w:val="333333"/>
          <w:sz w:val="28"/>
          <w:szCs w:val="28"/>
        </w:rPr>
        <w:t xml:space="preserve"> направлений методической деятельности.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2.3. Организация методического обеспечения учебного процесса, создание условий для формирования творческого роста педагогических кадров.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2.4. Содействие реализации основных направлений Концепции модернизации российского образования.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III. Основные направления и содержание деятельности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3.1. Формирование целей и задач методического обеспечения учебно-воспитательного процесса образовательного учреждения.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3.2. Осуществление планирования и регулирования методической деятельности, анализ и оценка результатов методической работы.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3.3. Определение содержания, форм и методов работы по оказанию научно-методической и организационно-педагогической помощи педагогическим кадрам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3.4. Организация опытно-экспериментальной, инновационной проектно-исследовательской деятельности, направленной на освоение новых педагогических технологий, разработку авторских программ, апробацию новых учебно-методических комплектов.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lastRenderedPageBreak/>
        <w:t>3.5. Методическое сопровождение учебных программ, разработка научно-методических и дидактических материалов.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3.6. Координация деятельности школьных методических объединений, творческих групп с целью развития методического обеспечения образовательного процесса;</w:t>
      </w:r>
      <w:r w:rsidR="007125B0">
        <w:rPr>
          <w:color w:val="333333"/>
          <w:sz w:val="28"/>
          <w:szCs w:val="28"/>
        </w:rPr>
        <w:t xml:space="preserve"> организация взаимодействия ОО</w:t>
      </w:r>
      <w:r w:rsidRPr="00EB10E7">
        <w:rPr>
          <w:color w:val="333333"/>
          <w:sz w:val="28"/>
          <w:szCs w:val="28"/>
        </w:rPr>
        <w:t xml:space="preserve"> с муниципальной методической службой.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3.7. Выявление, обобщение и распространение положительного педагогического опыта учителей школы, организация конкурсов профессионального мастерства, участие в аттестации педагогических кадров.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3.8. Создание условий для развития творческой инициативы и методического мастерства учителей, организация повышения квалификации педагогических работников образовательного учреждения.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3.9. Представление сотрудников школы к поощрению за особый вклад в развитие методической работы.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IV. Состав методического совета</w:t>
      </w:r>
    </w:p>
    <w:p w:rsidR="007125B0" w:rsidRDefault="00EB10E7" w:rsidP="007125B0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В состав методического совета школы входят:</w:t>
      </w:r>
    </w:p>
    <w:p w:rsidR="007125B0" w:rsidRDefault="007125B0" w:rsidP="007125B0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1)</w:t>
      </w:r>
      <w:r w:rsidR="00EB10E7" w:rsidRPr="00EB10E7">
        <w:rPr>
          <w:color w:val="333333"/>
          <w:sz w:val="28"/>
          <w:szCs w:val="28"/>
        </w:rPr>
        <w:t xml:space="preserve">заместитель директора школы, отвечающий за </w:t>
      </w:r>
      <w:r>
        <w:rPr>
          <w:color w:val="333333"/>
          <w:sz w:val="28"/>
          <w:szCs w:val="28"/>
        </w:rPr>
        <w:t>организацию методической работы</w:t>
      </w:r>
    </w:p>
    <w:p w:rsidR="007125B0" w:rsidRDefault="007125B0" w:rsidP="007125B0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 w:rsidR="00EB10E7" w:rsidRPr="00EB10E7">
        <w:rPr>
          <w:color w:val="333333"/>
          <w:sz w:val="28"/>
          <w:szCs w:val="28"/>
        </w:rPr>
        <w:t xml:space="preserve"> руководители школьных методических объединений и творческих групп, избираемые учителями из числа наиболее квалифицированных педагогов;</w:t>
      </w:r>
    </w:p>
    <w:p w:rsidR="00EB10E7" w:rsidRPr="00EB10E7" w:rsidRDefault="007125B0" w:rsidP="007125B0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3) руководители творческих </w:t>
      </w:r>
      <w:r w:rsidR="00EB10E7" w:rsidRPr="00EB10E7">
        <w:rPr>
          <w:color w:val="333333"/>
          <w:sz w:val="28"/>
          <w:szCs w:val="28"/>
        </w:rPr>
        <w:t xml:space="preserve"> групп, созданные для решения необходимых задач по различным направлениям методической работы, разрабатывающие узловые педагогические проблемы, актуальные для школы;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Председатель методи</w:t>
      </w:r>
      <w:r w:rsidR="007125B0">
        <w:rPr>
          <w:color w:val="333333"/>
          <w:sz w:val="28"/>
          <w:szCs w:val="28"/>
        </w:rPr>
        <w:t xml:space="preserve">ческого совета избирается </w:t>
      </w:r>
      <w:r w:rsidRPr="00EB10E7">
        <w:rPr>
          <w:color w:val="333333"/>
          <w:sz w:val="28"/>
          <w:szCs w:val="28"/>
        </w:rPr>
        <w:t xml:space="preserve"> голосованием чл</w:t>
      </w:r>
      <w:r w:rsidR="007125B0">
        <w:rPr>
          <w:color w:val="333333"/>
          <w:sz w:val="28"/>
          <w:szCs w:val="28"/>
        </w:rPr>
        <w:t>енами методического совета</w:t>
      </w:r>
      <w:r w:rsidRPr="00EB10E7">
        <w:rPr>
          <w:color w:val="333333"/>
          <w:sz w:val="28"/>
          <w:szCs w:val="28"/>
        </w:rPr>
        <w:t>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Состав методического совета утверждается педсоветом школы на 1 год (в случае необходимости руководители ШМО и творческих групп могут избираться повторно).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Работа методического совета осуществляется на основе годового плана, который утверждается на его заседании. 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журнале протоколов.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V. Права и обязанности методического совета.</w:t>
      </w:r>
    </w:p>
    <w:p w:rsidR="00EB10E7" w:rsidRPr="00EB10E7" w:rsidRDefault="007125B0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Методический совет ОО</w:t>
      </w:r>
      <w:r w:rsidR="00EB10E7" w:rsidRPr="00EB10E7">
        <w:rPr>
          <w:i/>
          <w:iCs/>
          <w:color w:val="333333"/>
          <w:sz w:val="28"/>
          <w:szCs w:val="28"/>
        </w:rPr>
        <w:t xml:space="preserve"> имеет право:</w:t>
      </w:r>
    </w:p>
    <w:p w:rsidR="00EB10E7" w:rsidRPr="00EB10E7" w:rsidRDefault="007125B0" w:rsidP="007125B0">
      <w:pPr>
        <w:pStyle w:val="a3"/>
        <w:shd w:val="clear" w:color="auto" w:fill="F4F6F7"/>
        <w:spacing w:before="0" w:beforeAutospacing="0" w:after="135" w:afterAutospacing="0"/>
        <w:ind w:left="82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B10E7" w:rsidRPr="00EB10E7">
        <w:rPr>
          <w:color w:val="333333"/>
          <w:sz w:val="28"/>
          <w:szCs w:val="28"/>
        </w:rPr>
        <w:t>       выдвигать предложения по совершенствованию образовательного процесса в своей школе;</w:t>
      </w:r>
    </w:p>
    <w:p w:rsidR="00EB10E7" w:rsidRPr="00EB10E7" w:rsidRDefault="007125B0" w:rsidP="00EB10E7">
      <w:pPr>
        <w:pStyle w:val="a3"/>
        <w:shd w:val="clear" w:color="auto" w:fill="F4F6F7"/>
        <w:spacing w:before="0" w:beforeAutospacing="0" w:after="135" w:afterAutospacing="0"/>
        <w:ind w:left="824"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EB10E7" w:rsidRPr="00EB10E7">
        <w:rPr>
          <w:color w:val="333333"/>
          <w:sz w:val="28"/>
          <w:szCs w:val="28"/>
        </w:rPr>
        <w:t>       давать рекомендации школьным методическим объединениям и творческим группам по планированию, содержанию, формам методической работы с учителями и учащимся;</w:t>
      </w:r>
    </w:p>
    <w:p w:rsidR="00EB10E7" w:rsidRPr="00EB10E7" w:rsidRDefault="007125B0" w:rsidP="00EB10E7">
      <w:pPr>
        <w:pStyle w:val="a3"/>
        <w:shd w:val="clear" w:color="auto" w:fill="F4F6F7"/>
        <w:spacing w:before="0" w:beforeAutospacing="0" w:after="135" w:afterAutospacing="0"/>
        <w:ind w:left="824"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B10E7" w:rsidRPr="00EB10E7">
        <w:rPr>
          <w:color w:val="333333"/>
          <w:sz w:val="28"/>
          <w:szCs w:val="28"/>
        </w:rPr>
        <w:t>      участвовать в аттестации педагогических работников школы;</w:t>
      </w:r>
    </w:p>
    <w:p w:rsidR="00EB10E7" w:rsidRPr="00EB10E7" w:rsidRDefault="007125B0" w:rsidP="00EB10E7">
      <w:pPr>
        <w:pStyle w:val="a3"/>
        <w:shd w:val="clear" w:color="auto" w:fill="F4F6F7"/>
        <w:spacing w:before="0" w:beforeAutospacing="0" w:after="135" w:afterAutospacing="0"/>
        <w:ind w:left="824"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B10E7" w:rsidRPr="00EB10E7">
        <w:rPr>
          <w:color w:val="333333"/>
          <w:sz w:val="28"/>
          <w:szCs w:val="28"/>
        </w:rPr>
        <w:t>        предлагать педагогическому совету годовую тематику заседаний и кандидатуры сменных председателей педсовета;</w:t>
      </w:r>
    </w:p>
    <w:p w:rsidR="00EB10E7" w:rsidRPr="00EB10E7" w:rsidRDefault="007125B0" w:rsidP="007125B0">
      <w:pPr>
        <w:pStyle w:val="a3"/>
        <w:shd w:val="clear" w:color="auto" w:fill="F4F6F7"/>
        <w:spacing w:before="0" w:beforeAutospacing="0" w:after="135" w:afterAutospacing="0"/>
        <w:ind w:left="82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-</w:t>
      </w:r>
      <w:r w:rsidR="00EB10E7" w:rsidRPr="00EB10E7">
        <w:rPr>
          <w:color w:val="333333"/>
          <w:sz w:val="28"/>
          <w:szCs w:val="28"/>
        </w:rPr>
        <w:t>        став</w:t>
      </w:r>
      <w:r w:rsidR="00535D24">
        <w:rPr>
          <w:color w:val="333333"/>
          <w:sz w:val="28"/>
          <w:szCs w:val="28"/>
        </w:rPr>
        <w:t>ить вопрос перед руководством ОО</w:t>
      </w:r>
      <w:r w:rsidR="00EB10E7" w:rsidRPr="00EB10E7">
        <w:rPr>
          <w:color w:val="333333"/>
          <w:sz w:val="28"/>
          <w:szCs w:val="28"/>
        </w:rPr>
        <w:t xml:space="preserve"> о поощрении педагогических кадров за активное участие в опытно-экспериментальной, научно-методической и проектно-исследовательской деятельности, за хорошую организацию методической работы в школе.</w:t>
      </w:r>
    </w:p>
    <w:p w:rsidR="00EB10E7" w:rsidRPr="00EB10E7" w:rsidRDefault="00535D24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Методический совет ОО</w:t>
      </w:r>
      <w:r w:rsidR="00EB10E7" w:rsidRPr="00EB10E7">
        <w:rPr>
          <w:i/>
          <w:iCs/>
          <w:color w:val="333333"/>
          <w:sz w:val="28"/>
          <w:szCs w:val="28"/>
        </w:rPr>
        <w:t xml:space="preserve"> обязан: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 xml:space="preserve"> осуществлять планирование, организацию и регулирование методической учебы педагогических кадров;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>   решать проблемы, связанные с методическим обеспечением учебно-воспитательного процесса;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 xml:space="preserve"> оказывать необходимую помощь педагогам школы, особое внимание уделять методической подготовке молодых учителей;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>  принимать активное участие в подготовке и в проведении педагогических советов с последующим контролем за выполнением его решений;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>  рекомендовать учителям различные формы повышения квалификации;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644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       </w:t>
      </w:r>
      <w:r w:rsidR="00535D24">
        <w:rPr>
          <w:color w:val="333333"/>
          <w:sz w:val="28"/>
          <w:szCs w:val="28"/>
        </w:rPr>
        <w:t>-</w:t>
      </w:r>
      <w:r w:rsidRPr="00EB10E7">
        <w:rPr>
          <w:color w:val="333333"/>
          <w:sz w:val="28"/>
          <w:szCs w:val="28"/>
        </w:rPr>
        <w:t>    способствовать развитию учебно-материальной базы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VI. Организация работы методического совета школы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6.1. </w:t>
      </w:r>
      <w:proofErr w:type="spellStart"/>
      <w:r w:rsidRPr="00EB10E7">
        <w:rPr>
          <w:color w:val="333333"/>
          <w:sz w:val="28"/>
          <w:szCs w:val="28"/>
        </w:rPr>
        <w:t>Методсовет</w:t>
      </w:r>
      <w:proofErr w:type="spellEnd"/>
      <w:r w:rsidRPr="00EB10E7">
        <w:rPr>
          <w:color w:val="333333"/>
          <w:sz w:val="28"/>
          <w:szCs w:val="28"/>
        </w:rPr>
        <w:t xml:space="preserve"> строит свою работу на принципах демократии, гласности, уважения и учета интересов  всех членов педагогического коллектива.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6.2. Все заседания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объявляются открытыми, на них может присутствовать любой педагог с правом совещательного голоса.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6.3. Заседание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считается правомочным при наличии не менее двух третьих членов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>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6.4. Решения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принимаются большинством голосов присутствующих на заседании и могут быть обжалованы на педагогическом совете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6.5. На рассмотрении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могут быть вынесены вопросы, поставленные педагогом школы, если за рассмотрение проголосовали не менее половины присутствующих членов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>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lastRenderedPageBreak/>
        <w:t xml:space="preserve">6.6. </w:t>
      </w:r>
      <w:proofErr w:type="spellStart"/>
      <w:r w:rsidRPr="00EB10E7">
        <w:rPr>
          <w:color w:val="333333"/>
          <w:sz w:val="28"/>
          <w:szCs w:val="28"/>
        </w:rPr>
        <w:t>Методсовет</w:t>
      </w:r>
      <w:proofErr w:type="spellEnd"/>
      <w:r w:rsidRPr="00EB10E7">
        <w:rPr>
          <w:color w:val="333333"/>
          <w:sz w:val="28"/>
          <w:szCs w:val="28"/>
        </w:rPr>
        <w:t xml:space="preserve"> регулярно информирует педагогический коллектив о своей деятельности, о принятых решениях.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6.7. Решения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в случае юридической необходимости дублируются приказом по школе.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6.8. В случае необходимости решения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 могут приниматься тайным голосованием.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 xml:space="preserve">VII. Взаимодействие методического совета с органами </w:t>
      </w:r>
      <w:proofErr w:type="spellStart"/>
      <w:r w:rsidRPr="00EB10E7">
        <w:rPr>
          <w:b/>
          <w:bCs/>
          <w:color w:val="333333"/>
          <w:sz w:val="28"/>
          <w:szCs w:val="28"/>
        </w:rPr>
        <w:t>внутришкольного</w:t>
      </w:r>
      <w:proofErr w:type="spellEnd"/>
      <w:r w:rsidRPr="00EB10E7">
        <w:rPr>
          <w:b/>
          <w:bCs/>
          <w:color w:val="333333"/>
          <w:sz w:val="28"/>
          <w:szCs w:val="28"/>
        </w:rPr>
        <w:t xml:space="preserve"> управления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proofErr w:type="spellStart"/>
      <w:r w:rsidRPr="00EB10E7">
        <w:rPr>
          <w:i/>
          <w:iCs/>
          <w:color w:val="333333"/>
          <w:sz w:val="28"/>
          <w:szCs w:val="28"/>
        </w:rPr>
        <w:t>Методсовет</w:t>
      </w:r>
      <w:proofErr w:type="spellEnd"/>
      <w:r w:rsidRPr="00EB10E7">
        <w:rPr>
          <w:i/>
          <w:iCs/>
          <w:color w:val="333333"/>
          <w:sz w:val="28"/>
          <w:szCs w:val="28"/>
        </w:rPr>
        <w:t xml:space="preserve"> и администрация: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7.1. Администрация школы создает благоприятные условия для эффективной деятельности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>, содействует выполнению его решений, укрепляет его авторитет в педагогическом коллективе.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7.2. Администрация содействует повышению управленческой компетентности членов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>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7.3. В случае возникновения разногласий между администрацией и </w:t>
      </w:r>
      <w:proofErr w:type="spellStart"/>
      <w:r w:rsidRPr="00EB10E7">
        <w:rPr>
          <w:color w:val="333333"/>
          <w:sz w:val="28"/>
          <w:szCs w:val="28"/>
        </w:rPr>
        <w:t>методсоветом</w:t>
      </w:r>
      <w:proofErr w:type="spellEnd"/>
      <w:r w:rsidRPr="00EB10E7">
        <w:rPr>
          <w:color w:val="333333"/>
          <w:sz w:val="28"/>
          <w:szCs w:val="28"/>
        </w:rPr>
        <w:t xml:space="preserve"> спорный вопрос выносится на педсовет, решение которого является окончательным.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7.4. </w:t>
      </w:r>
      <w:proofErr w:type="spellStart"/>
      <w:r w:rsidRPr="00EB10E7">
        <w:rPr>
          <w:color w:val="333333"/>
          <w:sz w:val="28"/>
          <w:szCs w:val="28"/>
        </w:rPr>
        <w:t>Методсовет</w:t>
      </w:r>
      <w:proofErr w:type="spellEnd"/>
      <w:r w:rsidRPr="00EB10E7">
        <w:rPr>
          <w:color w:val="333333"/>
          <w:sz w:val="28"/>
          <w:szCs w:val="28"/>
        </w:rPr>
        <w:t xml:space="preserve"> оказывает помощь администрации в управлении методической работой, в создании творческой обстановки в педагогическом коллективе.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proofErr w:type="spellStart"/>
      <w:r w:rsidRPr="00EB10E7">
        <w:rPr>
          <w:i/>
          <w:iCs/>
          <w:color w:val="333333"/>
          <w:sz w:val="28"/>
          <w:szCs w:val="28"/>
        </w:rPr>
        <w:t>Методсовет</w:t>
      </w:r>
      <w:proofErr w:type="spellEnd"/>
      <w:r w:rsidRPr="00EB10E7">
        <w:rPr>
          <w:i/>
          <w:iCs/>
          <w:color w:val="333333"/>
          <w:sz w:val="28"/>
          <w:szCs w:val="28"/>
        </w:rPr>
        <w:t xml:space="preserve"> и педагогический совет.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7.5. </w:t>
      </w:r>
      <w:proofErr w:type="spellStart"/>
      <w:r w:rsidRPr="00EB10E7">
        <w:rPr>
          <w:color w:val="333333"/>
          <w:sz w:val="28"/>
          <w:szCs w:val="28"/>
        </w:rPr>
        <w:t>Методсовет</w:t>
      </w:r>
      <w:proofErr w:type="spellEnd"/>
      <w:r w:rsidRPr="00EB10E7">
        <w:rPr>
          <w:color w:val="333333"/>
          <w:sz w:val="28"/>
          <w:szCs w:val="28"/>
        </w:rPr>
        <w:t xml:space="preserve"> школы отчитывается о своей работе перед педсоветом, который:</w:t>
      </w:r>
    </w:p>
    <w:p w:rsidR="00535D24" w:rsidRDefault="00535D24" w:rsidP="00535D24">
      <w:pPr>
        <w:pStyle w:val="a3"/>
        <w:shd w:val="clear" w:color="auto" w:fill="F4F6F7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B10E7" w:rsidRPr="00EB10E7">
        <w:rPr>
          <w:color w:val="333333"/>
          <w:sz w:val="28"/>
          <w:szCs w:val="28"/>
        </w:rPr>
        <w:t xml:space="preserve">-         при необходимости досрочно выводит членов </w:t>
      </w:r>
      <w:proofErr w:type="spellStart"/>
      <w:r w:rsidR="00EB10E7" w:rsidRPr="00EB10E7">
        <w:rPr>
          <w:color w:val="333333"/>
          <w:sz w:val="28"/>
          <w:szCs w:val="28"/>
        </w:rPr>
        <w:t>методсовета</w:t>
      </w:r>
      <w:proofErr w:type="spellEnd"/>
      <w:r w:rsidR="00EB10E7" w:rsidRPr="00EB10E7">
        <w:rPr>
          <w:color w:val="333333"/>
          <w:sz w:val="28"/>
          <w:szCs w:val="28"/>
        </w:rPr>
        <w:t xml:space="preserve"> из его </w:t>
      </w:r>
      <w:r>
        <w:rPr>
          <w:color w:val="333333"/>
          <w:sz w:val="28"/>
          <w:szCs w:val="28"/>
        </w:rPr>
        <w:t xml:space="preserve"> </w:t>
      </w:r>
      <w:r w:rsidR="00EB10E7" w:rsidRPr="00EB10E7">
        <w:rPr>
          <w:color w:val="333333"/>
          <w:sz w:val="28"/>
          <w:szCs w:val="28"/>
        </w:rPr>
        <w:t>состава или проводит довыборы;</w:t>
      </w:r>
    </w:p>
    <w:p w:rsidR="00EB10E7" w:rsidRPr="00EB10E7" w:rsidRDefault="00535D24" w:rsidP="00535D24">
      <w:pPr>
        <w:pStyle w:val="a3"/>
        <w:shd w:val="clear" w:color="auto" w:fill="F4F6F7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-</w:t>
      </w:r>
      <w:r w:rsidR="00EB10E7" w:rsidRPr="00EB10E7">
        <w:rPr>
          <w:color w:val="333333"/>
          <w:sz w:val="28"/>
          <w:szCs w:val="28"/>
        </w:rPr>
        <w:t xml:space="preserve">        утверждает основные направления работы </w:t>
      </w:r>
      <w:proofErr w:type="spellStart"/>
      <w:r w:rsidR="00EB10E7" w:rsidRPr="00EB10E7">
        <w:rPr>
          <w:color w:val="333333"/>
          <w:sz w:val="28"/>
          <w:szCs w:val="28"/>
        </w:rPr>
        <w:t>методсовета</w:t>
      </w:r>
      <w:proofErr w:type="spellEnd"/>
      <w:r w:rsidR="00EB10E7" w:rsidRPr="00EB10E7">
        <w:rPr>
          <w:color w:val="333333"/>
          <w:sz w:val="28"/>
          <w:szCs w:val="28"/>
        </w:rPr>
        <w:t>;</w:t>
      </w:r>
    </w:p>
    <w:p w:rsidR="00EB10E7" w:rsidRPr="00EB10E7" w:rsidRDefault="00535D24" w:rsidP="00535D24">
      <w:pPr>
        <w:pStyle w:val="a3"/>
        <w:shd w:val="clear" w:color="auto" w:fill="F4F6F7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EB10E7" w:rsidRPr="00EB10E7">
        <w:rPr>
          <w:color w:val="333333"/>
          <w:sz w:val="28"/>
          <w:szCs w:val="28"/>
        </w:rPr>
        <w:t xml:space="preserve">      заслушивает и оценивает ежегодный отчет председателя </w:t>
      </w:r>
      <w:proofErr w:type="spellStart"/>
      <w:r w:rsidR="00EB10E7" w:rsidRPr="00EB10E7">
        <w:rPr>
          <w:color w:val="333333"/>
          <w:sz w:val="28"/>
          <w:szCs w:val="28"/>
        </w:rPr>
        <w:t>методсовета</w:t>
      </w:r>
      <w:proofErr w:type="spellEnd"/>
      <w:r w:rsidR="00EB10E7" w:rsidRPr="00EB10E7">
        <w:rPr>
          <w:color w:val="333333"/>
          <w:sz w:val="28"/>
          <w:szCs w:val="28"/>
        </w:rPr>
        <w:t xml:space="preserve"> о проделанной работе;</w:t>
      </w:r>
    </w:p>
    <w:p w:rsidR="00EB10E7" w:rsidRPr="00EB10E7" w:rsidRDefault="00535D24" w:rsidP="00535D24">
      <w:pPr>
        <w:pStyle w:val="a3"/>
        <w:shd w:val="clear" w:color="auto" w:fill="F4F6F7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="00EB10E7" w:rsidRPr="00EB10E7">
        <w:rPr>
          <w:color w:val="333333"/>
          <w:sz w:val="28"/>
          <w:szCs w:val="28"/>
        </w:rPr>
        <w:t xml:space="preserve">       при необходимости заслушивает и оценивает отчет членов </w:t>
      </w:r>
      <w:proofErr w:type="spellStart"/>
      <w:r w:rsidR="00EB10E7" w:rsidRPr="00EB10E7">
        <w:rPr>
          <w:color w:val="333333"/>
          <w:sz w:val="28"/>
          <w:szCs w:val="28"/>
        </w:rPr>
        <w:t>методсовета</w:t>
      </w:r>
      <w:proofErr w:type="spellEnd"/>
      <w:r w:rsidR="00EB10E7" w:rsidRPr="00EB10E7">
        <w:rPr>
          <w:color w:val="333333"/>
          <w:sz w:val="28"/>
          <w:szCs w:val="28"/>
        </w:rPr>
        <w:t xml:space="preserve"> об их участии в работе </w:t>
      </w:r>
      <w:proofErr w:type="spellStart"/>
      <w:r w:rsidR="00EB10E7" w:rsidRPr="00EB10E7">
        <w:rPr>
          <w:color w:val="333333"/>
          <w:sz w:val="28"/>
          <w:szCs w:val="28"/>
        </w:rPr>
        <w:t>методсовета</w:t>
      </w:r>
      <w:proofErr w:type="spellEnd"/>
      <w:r w:rsidR="00EB10E7" w:rsidRPr="00EB10E7">
        <w:rPr>
          <w:color w:val="333333"/>
          <w:sz w:val="28"/>
          <w:szCs w:val="28"/>
        </w:rPr>
        <w:t>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proofErr w:type="spellStart"/>
      <w:r w:rsidRPr="00EB10E7">
        <w:rPr>
          <w:i/>
          <w:iCs/>
          <w:color w:val="333333"/>
          <w:sz w:val="28"/>
          <w:szCs w:val="28"/>
        </w:rPr>
        <w:t>Методсовет</w:t>
      </w:r>
      <w:proofErr w:type="spellEnd"/>
      <w:r w:rsidRPr="00EB10E7">
        <w:rPr>
          <w:i/>
          <w:iCs/>
          <w:color w:val="333333"/>
          <w:sz w:val="28"/>
          <w:szCs w:val="28"/>
        </w:rPr>
        <w:t xml:space="preserve"> и Управляющий Совет школы.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7.6. Управляющий Совет школы при возникновении вопросов, входящих в компетенцию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 xml:space="preserve">, ставит их перед </w:t>
      </w:r>
      <w:proofErr w:type="spellStart"/>
      <w:r w:rsidRPr="00EB10E7">
        <w:rPr>
          <w:color w:val="333333"/>
          <w:sz w:val="28"/>
          <w:szCs w:val="28"/>
        </w:rPr>
        <w:t>методсоветом</w:t>
      </w:r>
      <w:proofErr w:type="spellEnd"/>
      <w:r w:rsidRPr="00EB10E7">
        <w:rPr>
          <w:color w:val="333333"/>
          <w:sz w:val="28"/>
          <w:szCs w:val="28"/>
        </w:rPr>
        <w:t>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 xml:space="preserve">7.7. Управляющий Совет школы содействует выполнению решений </w:t>
      </w:r>
      <w:proofErr w:type="spellStart"/>
      <w:r w:rsidRPr="00EB10E7">
        <w:rPr>
          <w:color w:val="333333"/>
          <w:sz w:val="28"/>
          <w:szCs w:val="28"/>
        </w:rPr>
        <w:t>методсовета</w:t>
      </w:r>
      <w:proofErr w:type="spellEnd"/>
      <w:r w:rsidRPr="00EB10E7">
        <w:rPr>
          <w:color w:val="333333"/>
          <w:sz w:val="28"/>
          <w:szCs w:val="28"/>
        </w:rPr>
        <w:t>, оказывая всестороннюю поддержку и помощь.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lastRenderedPageBreak/>
        <w:t xml:space="preserve">7.8. </w:t>
      </w:r>
      <w:proofErr w:type="spellStart"/>
      <w:r w:rsidRPr="00EB10E7">
        <w:rPr>
          <w:color w:val="333333"/>
          <w:sz w:val="28"/>
          <w:szCs w:val="28"/>
        </w:rPr>
        <w:t>Методсовет</w:t>
      </w:r>
      <w:proofErr w:type="spellEnd"/>
      <w:r w:rsidRPr="00EB10E7">
        <w:rPr>
          <w:color w:val="333333"/>
          <w:sz w:val="28"/>
          <w:szCs w:val="28"/>
        </w:rPr>
        <w:t xml:space="preserve"> оказывает Управляющему совету школы компетентную помощь в решении вопросов, требующих высокого уровня педагогической компетенции.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center"/>
        <w:rPr>
          <w:color w:val="333333"/>
          <w:sz w:val="28"/>
          <w:szCs w:val="28"/>
        </w:rPr>
      </w:pPr>
      <w:r w:rsidRPr="00EB10E7">
        <w:rPr>
          <w:b/>
          <w:bCs/>
          <w:color w:val="333333"/>
          <w:sz w:val="28"/>
          <w:szCs w:val="28"/>
        </w:rPr>
        <w:t>VIII. Документация методического совета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firstLine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К документации методического совета относится: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1646" w:hanging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º    План работы на учебный год;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1646" w:hanging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º    Аналитические материалы, подготовленные к заседанию совета;</w:t>
      </w:r>
    </w:p>
    <w:p w:rsidR="00EB10E7" w:rsidRPr="00EB10E7" w:rsidRDefault="00EB10E7" w:rsidP="00EB10E7">
      <w:pPr>
        <w:pStyle w:val="a3"/>
        <w:shd w:val="clear" w:color="auto" w:fill="F4F6F7"/>
        <w:spacing w:before="0" w:beforeAutospacing="0" w:after="135" w:afterAutospacing="0"/>
        <w:ind w:left="1646" w:hanging="360"/>
        <w:jc w:val="both"/>
        <w:rPr>
          <w:color w:val="333333"/>
          <w:sz w:val="28"/>
          <w:szCs w:val="28"/>
        </w:rPr>
      </w:pPr>
      <w:r w:rsidRPr="00EB10E7">
        <w:rPr>
          <w:color w:val="333333"/>
          <w:sz w:val="28"/>
          <w:szCs w:val="28"/>
        </w:rPr>
        <w:t>º    Протоколы заседаний совета.</w:t>
      </w:r>
    </w:p>
    <w:p w:rsidR="0008024E" w:rsidRPr="00EB10E7" w:rsidRDefault="0008024E">
      <w:pPr>
        <w:rPr>
          <w:rFonts w:ascii="Times New Roman" w:hAnsi="Times New Roman" w:cs="Times New Roman"/>
          <w:sz w:val="28"/>
          <w:szCs w:val="28"/>
        </w:rPr>
      </w:pPr>
    </w:p>
    <w:sectPr w:rsidR="0008024E" w:rsidRPr="00E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E7"/>
    <w:rsid w:val="0008024E"/>
    <w:rsid w:val="002D1D62"/>
    <w:rsid w:val="0048203D"/>
    <w:rsid w:val="00535D24"/>
    <w:rsid w:val="006A2380"/>
    <w:rsid w:val="007125B0"/>
    <w:rsid w:val="00BD0833"/>
    <w:rsid w:val="00D55887"/>
    <w:rsid w:val="00E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187EF5-6129-44C6-94A2-A7294AB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0E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uiPriority w:val="99"/>
    <w:semiHidden/>
    <w:rsid w:val="0048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0667-10C0-4B24-9275-3C26059A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ДЗЮБА</cp:lastModifiedBy>
  <cp:revision>12</cp:revision>
  <cp:lastPrinted>2017-11-03T20:02:00Z</cp:lastPrinted>
  <dcterms:created xsi:type="dcterms:W3CDTF">2017-11-01T20:01:00Z</dcterms:created>
  <dcterms:modified xsi:type="dcterms:W3CDTF">2018-07-23T07:41:00Z</dcterms:modified>
</cp:coreProperties>
</file>